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D3" w:rsidRPr="008D6572" w:rsidRDefault="00EB17D3">
      <w:pPr>
        <w:spacing w:after="0" w:line="288" w:lineRule="auto"/>
        <w:jc w:val="center"/>
        <w:rPr>
          <w:b/>
          <w:sz w:val="26"/>
          <w:szCs w:val="26"/>
        </w:rPr>
      </w:pPr>
      <w:r w:rsidRPr="008D6572">
        <w:rPr>
          <w:b/>
          <w:sz w:val="26"/>
          <w:szCs w:val="26"/>
        </w:rPr>
        <w:t>Министерство науки и высшего образования РФ</w:t>
      </w:r>
    </w:p>
    <w:p w:rsidR="00302296" w:rsidRPr="008D6572" w:rsidRDefault="00A47B73">
      <w:pPr>
        <w:spacing w:after="0" w:line="288" w:lineRule="auto"/>
        <w:jc w:val="center"/>
        <w:rPr>
          <w:b/>
          <w:sz w:val="26"/>
          <w:szCs w:val="26"/>
        </w:rPr>
      </w:pPr>
      <w:r w:rsidRPr="008D6572">
        <w:rPr>
          <w:b/>
          <w:sz w:val="26"/>
          <w:szCs w:val="26"/>
        </w:rPr>
        <w:t>Федеральное государственное бюджетное образовательное учреждение</w:t>
      </w:r>
    </w:p>
    <w:p w:rsidR="00302296" w:rsidRPr="008D6572" w:rsidRDefault="00A47B73">
      <w:pPr>
        <w:spacing w:after="0" w:line="288" w:lineRule="auto"/>
        <w:jc w:val="center"/>
        <w:rPr>
          <w:b/>
          <w:sz w:val="26"/>
          <w:szCs w:val="26"/>
        </w:rPr>
      </w:pPr>
      <w:r w:rsidRPr="008D6572">
        <w:rPr>
          <w:b/>
          <w:sz w:val="26"/>
          <w:szCs w:val="26"/>
        </w:rPr>
        <w:t>высшего образования «Воронежский государственный университет»</w:t>
      </w:r>
    </w:p>
    <w:p w:rsidR="00E34479" w:rsidRPr="003003AC" w:rsidRDefault="00E34479">
      <w:pPr>
        <w:spacing w:after="0" w:line="288" w:lineRule="auto"/>
        <w:jc w:val="center"/>
        <w:rPr>
          <w:b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196"/>
      </w:tblGrid>
      <w:tr w:rsidR="00E34479" w:rsidTr="00E34479">
        <w:trPr>
          <w:jc w:val="center"/>
        </w:trPr>
        <w:tc>
          <w:tcPr>
            <w:tcW w:w="5237" w:type="dxa"/>
            <w:vAlign w:val="center"/>
          </w:tcPr>
          <w:p w:rsidR="00E34479" w:rsidRDefault="00E34479" w:rsidP="00E34479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E34479">
              <w:rPr>
                <w:b/>
                <w:noProof/>
              </w:rPr>
              <w:drawing>
                <wp:inline distT="0" distB="0" distL="0" distR="0" wp14:anchorId="35EA37F5" wp14:editId="75718B9D">
                  <wp:extent cx="1216957" cy="2009775"/>
                  <wp:effectExtent l="0" t="0" r="2540" b="0"/>
                  <wp:docPr id="1" name="Рисунок 1" descr="Картинки по запросу вгу 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гу 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314" cy="2012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  <w:vAlign w:val="center"/>
          </w:tcPr>
          <w:p w:rsidR="00E34479" w:rsidRDefault="00E34479" w:rsidP="00E34479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2517C2">
              <w:rPr>
                <w:noProof/>
              </w:rPr>
              <w:drawing>
                <wp:inline distT="0" distB="0" distL="0" distR="0" wp14:anchorId="24075C43" wp14:editId="496B47F0">
                  <wp:extent cx="3161133" cy="1676400"/>
                  <wp:effectExtent l="0" t="0" r="127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6892" t="28525" r="7211" b="28525"/>
                          <a:stretch/>
                        </pic:blipFill>
                        <pic:spPr bwMode="auto">
                          <a:xfrm>
                            <a:off x="0" y="0"/>
                            <a:ext cx="3165386" cy="167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479" w:rsidRDefault="00E34479">
      <w:pPr>
        <w:spacing w:after="120" w:line="240" w:lineRule="auto"/>
        <w:jc w:val="center"/>
        <w:rPr>
          <w:b/>
          <w:sz w:val="28"/>
          <w:szCs w:val="28"/>
        </w:rPr>
      </w:pPr>
    </w:p>
    <w:p w:rsidR="00302296" w:rsidRDefault="00CB32AE" w:rsidP="00D273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  <w:r w:rsidR="00D273EF">
        <w:rPr>
          <w:b/>
          <w:sz w:val="28"/>
          <w:szCs w:val="28"/>
        </w:rPr>
        <w:t xml:space="preserve"> №1</w:t>
      </w:r>
    </w:p>
    <w:p w:rsidR="00302296" w:rsidRDefault="00A47B73" w:rsidP="00D273E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302296" w:rsidRDefault="00A47B73" w:rsidP="00D273EF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Приглашаем Вас принять участие в</w:t>
      </w:r>
    </w:p>
    <w:p w:rsidR="00302296" w:rsidRPr="000D7B70" w:rsidRDefault="00EB17D3" w:rsidP="00D273EF">
      <w:pPr>
        <w:pStyle w:val="a8"/>
        <w:tabs>
          <w:tab w:val="left" w:pos="2160"/>
        </w:tabs>
        <w:spacing w:after="0" w:line="240" w:lineRule="auto"/>
        <w:ind w:firstLine="0"/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М</w:t>
      </w:r>
      <w:r w:rsidR="00A47B73">
        <w:rPr>
          <w:b/>
          <w:i/>
          <w:sz w:val="34"/>
          <w:szCs w:val="34"/>
        </w:rPr>
        <w:t>еждународной</w:t>
      </w:r>
      <w:r>
        <w:rPr>
          <w:b/>
          <w:i/>
          <w:sz w:val="34"/>
          <w:szCs w:val="34"/>
        </w:rPr>
        <w:t xml:space="preserve"> научной</w:t>
      </w:r>
      <w:r w:rsidR="001B78C1">
        <w:rPr>
          <w:b/>
          <w:i/>
          <w:sz w:val="34"/>
          <w:szCs w:val="34"/>
        </w:rPr>
        <w:t xml:space="preserve"> юбилейной </w:t>
      </w:r>
      <w:r>
        <w:rPr>
          <w:b/>
          <w:i/>
          <w:sz w:val="34"/>
          <w:szCs w:val="34"/>
        </w:rPr>
        <w:t xml:space="preserve">конференции </w:t>
      </w:r>
      <w:r>
        <w:rPr>
          <w:b/>
          <w:i/>
          <w:sz w:val="34"/>
          <w:szCs w:val="34"/>
        </w:rPr>
        <w:br/>
        <w:t xml:space="preserve">«Экономическому факультету ВГУ </w:t>
      </w:r>
      <w:r w:rsidR="00480628">
        <w:rPr>
          <w:b/>
          <w:i/>
          <w:sz w:val="34"/>
          <w:szCs w:val="34"/>
        </w:rPr>
        <w:t>–</w:t>
      </w:r>
      <w:r>
        <w:rPr>
          <w:b/>
          <w:i/>
          <w:sz w:val="34"/>
          <w:szCs w:val="34"/>
        </w:rPr>
        <w:t xml:space="preserve"> </w:t>
      </w:r>
      <w:r w:rsidR="000D7B70" w:rsidRPr="000D7B70">
        <w:rPr>
          <w:b/>
          <w:i/>
          <w:sz w:val="34"/>
          <w:szCs w:val="34"/>
        </w:rPr>
        <w:t>90</w:t>
      </w:r>
      <w:r w:rsidR="00480628">
        <w:rPr>
          <w:b/>
          <w:i/>
          <w:sz w:val="34"/>
          <w:szCs w:val="34"/>
        </w:rPr>
        <w:t xml:space="preserve"> </w:t>
      </w:r>
      <w:r w:rsidR="000D7B70" w:rsidRPr="000D7B70">
        <w:rPr>
          <w:b/>
          <w:i/>
          <w:sz w:val="34"/>
          <w:szCs w:val="34"/>
        </w:rPr>
        <w:t>лет</w:t>
      </w:r>
      <w:r>
        <w:rPr>
          <w:b/>
          <w:i/>
          <w:sz w:val="34"/>
          <w:szCs w:val="34"/>
        </w:rPr>
        <w:t>»</w:t>
      </w:r>
    </w:p>
    <w:p w:rsidR="00302296" w:rsidRDefault="000D7B70" w:rsidP="00D273EF">
      <w:pPr>
        <w:pStyle w:val="a8"/>
        <w:spacing w:after="0" w:line="240" w:lineRule="auto"/>
        <w:ind w:firstLine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Конференция</w:t>
      </w:r>
      <w:r w:rsidR="00A47B73">
        <w:rPr>
          <w:b/>
          <w:i/>
          <w:sz w:val="30"/>
          <w:szCs w:val="30"/>
        </w:rPr>
        <w:t xml:space="preserve"> состоится</w:t>
      </w:r>
    </w:p>
    <w:p w:rsidR="00302296" w:rsidRDefault="000D7B70" w:rsidP="00D273EF">
      <w:pPr>
        <w:pStyle w:val="a8"/>
        <w:spacing w:after="0" w:line="240" w:lineRule="auto"/>
        <w:ind w:firstLine="0"/>
        <w:jc w:val="center"/>
      </w:pPr>
      <w:r>
        <w:rPr>
          <w:b/>
          <w:i/>
          <w:sz w:val="30"/>
          <w:szCs w:val="30"/>
        </w:rPr>
        <w:t>2</w:t>
      </w:r>
      <w:r w:rsidR="00A64B36">
        <w:rPr>
          <w:b/>
          <w:i/>
          <w:sz w:val="30"/>
          <w:szCs w:val="30"/>
        </w:rPr>
        <w:t>9</w:t>
      </w:r>
      <w:r>
        <w:rPr>
          <w:b/>
          <w:i/>
          <w:sz w:val="30"/>
          <w:szCs w:val="30"/>
        </w:rPr>
        <w:t xml:space="preserve"> января 2020</w:t>
      </w:r>
      <w:r w:rsidR="00A47B73" w:rsidRPr="00571CE6">
        <w:rPr>
          <w:b/>
          <w:i/>
          <w:sz w:val="30"/>
          <w:szCs w:val="30"/>
        </w:rPr>
        <w:t xml:space="preserve"> г. в г. </w:t>
      </w:r>
      <w:r>
        <w:rPr>
          <w:b/>
          <w:i/>
          <w:sz w:val="30"/>
          <w:szCs w:val="30"/>
        </w:rPr>
        <w:t>Воронеж</w:t>
      </w:r>
    </w:p>
    <w:p w:rsidR="00302296" w:rsidRDefault="00EB17D3" w:rsidP="00D273EF">
      <w:pPr>
        <w:spacing w:after="0" w:line="240" w:lineRule="auto"/>
        <w:jc w:val="center"/>
        <w:rPr>
          <w:b/>
        </w:rPr>
      </w:pPr>
      <w:r w:rsidRPr="00CB32AE">
        <w:rPr>
          <w:b/>
        </w:rPr>
        <w:t xml:space="preserve">Место проведения – экономический факультет ВГУ, </w:t>
      </w:r>
      <w:r w:rsidRPr="00CB32AE">
        <w:rPr>
          <w:b/>
        </w:rPr>
        <w:br/>
        <w:t xml:space="preserve">адрес: 394068, Россия, г. Воронеж, ул. </w:t>
      </w:r>
      <w:proofErr w:type="spellStart"/>
      <w:r w:rsidRPr="00CB32AE">
        <w:rPr>
          <w:b/>
        </w:rPr>
        <w:t>Хользунова</w:t>
      </w:r>
      <w:proofErr w:type="spellEnd"/>
      <w:r w:rsidRPr="00CB32AE">
        <w:rPr>
          <w:b/>
        </w:rPr>
        <w:t>, д. 42в, учебный корпус № 5а</w:t>
      </w:r>
    </w:p>
    <w:p w:rsidR="00D273EF" w:rsidRPr="00CB32AE" w:rsidRDefault="00D273EF" w:rsidP="00D273EF">
      <w:pPr>
        <w:spacing w:after="0" w:line="240" w:lineRule="auto"/>
        <w:jc w:val="center"/>
        <w:rPr>
          <w:b/>
        </w:rPr>
      </w:pPr>
    </w:p>
    <w:p w:rsidR="00302296" w:rsidRPr="00933C56" w:rsidRDefault="00A47B73">
      <w:pPr>
        <w:spacing w:after="120"/>
        <w:jc w:val="center"/>
        <w:rPr>
          <w:b/>
          <w:u w:val="single"/>
        </w:rPr>
      </w:pPr>
      <w:r w:rsidRPr="00933C56">
        <w:rPr>
          <w:b/>
          <w:u w:val="single"/>
        </w:rPr>
        <w:t xml:space="preserve">ОРГКОМИТЕТ </w:t>
      </w:r>
      <w:r w:rsidR="000D7B70">
        <w:rPr>
          <w:b/>
          <w:u w:val="single"/>
        </w:rPr>
        <w:t>КОНФЕРЕНЦИИ</w:t>
      </w:r>
      <w:r w:rsidRPr="00933C56">
        <w:rPr>
          <w:b/>
          <w:u w:val="single"/>
        </w:rPr>
        <w:t>:</w:t>
      </w:r>
    </w:p>
    <w:p w:rsidR="00EB17D3" w:rsidRPr="003003AC" w:rsidRDefault="00EB17D3" w:rsidP="00D273EF">
      <w:pPr>
        <w:tabs>
          <w:tab w:val="left" w:pos="142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Председатель</w:t>
      </w:r>
      <w:r w:rsidRPr="00933C56">
        <w:rPr>
          <w:rFonts w:ascii="Arial" w:hAnsi="Arial" w:cs="Arial"/>
          <w:b/>
          <w:sz w:val="21"/>
          <w:szCs w:val="21"/>
        </w:rPr>
        <w:t>:</w:t>
      </w:r>
    </w:p>
    <w:p w:rsidR="00EB17D3" w:rsidRPr="00CB32AE" w:rsidRDefault="003D409A" w:rsidP="00D273EF">
      <w:pPr>
        <w:tabs>
          <w:tab w:val="left" w:pos="142"/>
        </w:tabs>
        <w:spacing w:after="0"/>
        <w:jc w:val="both"/>
        <w:rPr>
          <w:rFonts w:ascii="Arial" w:hAnsi="Arial" w:cs="Arial"/>
          <w:i/>
          <w:sz w:val="21"/>
          <w:szCs w:val="21"/>
        </w:rPr>
      </w:pPr>
      <w:proofErr w:type="spellStart"/>
      <w:r>
        <w:rPr>
          <w:rFonts w:ascii="Arial" w:hAnsi="Arial" w:cs="Arial"/>
          <w:i/>
          <w:sz w:val="21"/>
          <w:szCs w:val="21"/>
        </w:rPr>
        <w:t>Ендовицкий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Дмитрий </w:t>
      </w:r>
      <w:r w:rsidR="00EB17D3" w:rsidRPr="00CB32AE">
        <w:rPr>
          <w:rFonts w:ascii="Arial" w:hAnsi="Arial" w:cs="Arial"/>
          <w:i/>
          <w:sz w:val="21"/>
          <w:szCs w:val="21"/>
        </w:rPr>
        <w:t>А</w:t>
      </w:r>
      <w:r>
        <w:rPr>
          <w:rFonts w:ascii="Arial" w:hAnsi="Arial" w:cs="Arial"/>
          <w:i/>
          <w:sz w:val="21"/>
          <w:szCs w:val="21"/>
        </w:rPr>
        <w:t>лександрович</w:t>
      </w:r>
      <w:r w:rsidR="00EB17D3" w:rsidRPr="00CB32AE">
        <w:rPr>
          <w:rFonts w:ascii="Arial" w:hAnsi="Arial" w:cs="Arial"/>
          <w:i/>
          <w:sz w:val="21"/>
          <w:szCs w:val="21"/>
        </w:rPr>
        <w:t xml:space="preserve"> – д.э.н., ректор ВГУ</w:t>
      </w:r>
    </w:p>
    <w:p w:rsidR="00302296" w:rsidRPr="007355F1" w:rsidRDefault="00A47B73" w:rsidP="00D273EF">
      <w:pPr>
        <w:tabs>
          <w:tab w:val="left" w:pos="142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Заместители председателя:</w:t>
      </w:r>
    </w:p>
    <w:p w:rsidR="00BE3B99" w:rsidRPr="00CB32AE" w:rsidRDefault="00EB17D3" w:rsidP="00D273E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Канапухин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П</w:t>
      </w:r>
      <w:r w:rsidR="003D409A">
        <w:rPr>
          <w:rFonts w:ascii="Arial" w:hAnsi="Arial" w:cs="Arial"/>
          <w:i/>
          <w:sz w:val="21"/>
          <w:szCs w:val="21"/>
        </w:rPr>
        <w:t xml:space="preserve">авел </w:t>
      </w:r>
      <w:r w:rsidRPr="00CB32AE">
        <w:rPr>
          <w:rFonts w:ascii="Arial" w:hAnsi="Arial" w:cs="Arial"/>
          <w:i/>
          <w:sz w:val="21"/>
          <w:szCs w:val="21"/>
        </w:rPr>
        <w:t>А</w:t>
      </w:r>
      <w:r w:rsidR="003D409A">
        <w:rPr>
          <w:rFonts w:ascii="Arial" w:hAnsi="Arial" w:cs="Arial"/>
          <w:i/>
          <w:sz w:val="21"/>
          <w:szCs w:val="21"/>
        </w:rPr>
        <w:t>натольевич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декан экономического факультета ВГУ, зав. кафедрой экономики, маркетинга и коммерции</w:t>
      </w:r>
    </w:p>
    <w:p w:rsidR="00EB17D3" w:rsidRPr="00CB32AE" w:rsidRDefault="00EB17D3" w:rsidP="00D273E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CB32AE">
        <w:rPr>
          <w:rFonts w:ascii="Arial" w:hAnsi="Arial" w:cs="Arial"/>
          <w:i/>
          <w:sz w:val="21"/>
          <w:szCs w:val="21"/>
        </w:rPr>
        <w:t>Щепина И</w:t>
      </w:r>
      <w:r w:rsidR="003D409A">
        <w:rPr>
          <w:rFonts w:ascii="Arial" w:hAnsi="Arial" w:cs="Arial"/>
          <w:i/>
          <w:sz w:val="21"/>
          <w:szCs w:val="21"/>
        </w:rPr>
        <w:t xml:space="preserve">рина </w:t>
      </w:r>
      <w:r w:rsidRPr="00CB32AE">
        <w:rPr>
          <w:rFonts w:ascii="Arial" w:hAnsi="Arial" w:cs="Arial"/>
          <w:i/>
          <w:sz w:val="21"/>
          <w:szCs w:val="21"/>
        </w:rPr>
        <w:t>Н</w:t>
      </w:r>
      <w:r w:rsidR="003D409A">
        <w:rPr>
          <w:rFonts w:ascii="Arial" w:hAnsi="Arial" w:cs="Arial"/>
          <w:i/>
          <w:sz w:val="21"/>
          <w:szCs w:val="21"/>
        </w:rPr>
        <w:t>аумовна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зам. декана экономического факультета по НИР</w:t>
      </w:r>
    </w:p>
    <w:p w:rsidR="00302296" w:rsidRDefault="00BE3B99" w:rsidP="00D273EF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47B73" w:rsidRPr="007355F1">
        <w:rPr>
          <w:rFonts w:ascii="Arial" w:hAnsi="Arial" w:cs="Arial"/>
          <w:b/>
          <w:sz w:val="21"/>
          <w:szCs w:val="21"/>
        </w:rPr>
        <w:t>рограммн</w:t>
      </w:r>
      <w:r>
        <w:rPr>
          <w:rFonts w:ascii="Arial" w:hAnsi="Arial" w:cs="Arial"/>
          <w:b/>
          <w:sz w:val="21"/>
          <w:szCs w:val="21"/>
        </w:rPr>
        <w:t>ый комитет</w:t>
      </w:r>
      <w:r w:rsidR="00A47B73" w:rsidRPr="007355F1">
        <w:rPr>
          <w:rFonts w:ascii="Arial" w:hAnsi="Arial" w:cs="Arial"/>
          <w:b/>
          <w:sz w:val="21"/>
          <w:szCs w:val="21"/>
        </w:rPr>
        <w:t>: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CB32AE">
        <w:rPr>
          <w:rFonts w:ascii="Arial" w:hAnsi="Arial" w:cs="Arial"/>
          <w:i/>
          <w:sz w:val="21"/>
          <w:szCs w:val="21"/>
        </w:rPr>
        <w:t>Гоголева Т</w:t>
      </w:r>
      <w:r w:rsidR="003D409A">
        <w:rPr>
          <w:rFonts w:ascii="Arial" w:hAnsi="Arial" w:cs="Arial"/>
          <w:i/>
          <w:sz w:val="21"/>
          <w:szCs w:val="21"/>
        </w:rPr>
        <w:t>атьяна Николаевна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экономической теории и мировой экономики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Давнис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В</w:t>
      </w:r>
      <w:r w:rsidR="003D409A">
        <w:rPr>
          <w:rFonts w:ascii="Arial" w:hAnsi="Arial" w:cs="Arial"/>
          <w:i/>
          <w:sz w:val="21"/>
          <w:szCs w:val="21"/>
        </w:rPr>
        <w:t xml:space="preserve">алерий </w:t>
      </w:r>
      <w:r w:rsidRPr="00CB32AE">
        <w:rPr>
          <w:rFonts w:ascii="Arial" w:hAnsi="Arial" w:cs="Arial"/>
          <w:i/>
          <w:sz w:val="21"/>
          <w:szCs w:val="21"/>
        </w:rPr>
        <w:t>В</w:t>
      </w:r>
      <w:r w:rsidR="003D409A">
        <w:rPr>
          <w:rFonts w:ascii="Arial" w:hAnsi="Arial" w:cs="Arial"/>
          <w:i/>
          <w:sz w:val="21"/>
          <w:szCs w:val="21"/>
        </w:rPr>
        <w:t>ладимирович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информационных технологий и математических методов в экономике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Дуракова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И</w:t>
      </w:r>
      <w:r w:rsidR="003D409A">
        <w:rPr>
          <w:rFonts w:ascii="Arial" w:hAnsi="Arial" w:cs="Arial"/>
          <w:i/>
          <w:sz w:val="21"/>
          <w:szCs w:val="21"/>
        </w:rPr>
        <w:t xml:space="preserve">рина </w:t>
      </w:r>
      <w:r w:rsidRPr="00CB32AE">
        <w:rPr>
          <w:rFonts w:ascii="Arial" w:hAnsi="Arial" w:cs="Arial"/>
          <w:i/>
          <w:sz w:val="21"/>
          <w:szCs w:val="21"/>
        </w:rPr>
        <w:t>Б</w:t>
      </w:r>
      <w:r w:rsidR="003D409A">
        <w:rPr>
          <w:rFonts w:ascii="Arial" w:hAnsi="Arial" w:cs="Arial"/>
          <w:i/>
          <w:sz w:val="21"/>
          <w:szCs w:val="21"/>
        </w:rPr>
        <w:t>орисовна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управления персоналом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Козадеров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О</w:t>
      </w:r>
      <w:r w:rsidR="003D409A">
        <w:rPr>
          <w:rFonts w:ascii="Arial" w:hAnsi="Arial" w:cs="Arial"/>
          <w:i/>
          <w:sz w:val="21"/>
          <w:szCs w:val="21"/>
        </w:rPr>
        <w:t xml:space="preserve">лег </w:t>
      </w:r>
      <w:r w:rsidRPr="00CB32AE">
        <w:rPr>
          <w:rFonts w:ascii="Arial" w:hAnsi="Arial" w:cs="Arial"/>
          <w:i/>
          <w:sz w:val="21"/>
          <w:szCs w:val="21"/>
        </w:rPr>
        <w:t>А</w:t>
      </w:r>
      <w:r w:rsidR="003D409A">
        <w:rPr>
          <w:rFonts w:ascii="Arial" w:hAnsi="Arial" w:cs="Arial"/>
          <w:i/>
          <w:sz w:val="21"/>
          <w:szCs w:val="21"/>
        </w:rPr>
        <w:t>лександрович</w:t>
      </w:r>
      <w:r w:rsidRPr="00CB32AE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CB32AE">
        <w:rPr>
          <w:rFonts w:ascii="Arial" w:hAnsi="Arial" w:cs="Arial"/>
          <w:i/>
          <w:sz w:val="21"/>
          <w:szCs w:val="21"/>
        </w:rPr>
        <w:t>д.хим.н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>., проректор по науке и инновациям ВГУ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Коробейникова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Л</w:t>
      </w:r>
      <w:r w:rsidR="003D409A">
        <w:rPr>
          <w:rFonts w:ascii="Arial" w:hAnsi="Arial" w:cs="Arial"/>
          <w:i/>
          <w:sz w:val="21"/>
          <w:szCs w:val="21"/>
        </w:rPr>
        <w:t xml:space="preserve">ариса </w:t>
      </w:r>
      <w:r w:rsidRPr="00CB32AE">
        <w:rPr>
          <w:rFonts w:ascii="Arial" w:hAnsi="Arial" w:cs="Arial"/>
          <w:i/>
          <w:sz w:val="21"/>
          <w:szCs w:val="21"/>
        </w:rPr>
        <w:t>С</w:t>
      </w:r>
      <w:r w:rsidR="003D409A">
        <w:rPr>
          <w:rFonts w:ascii="Arial" w:hAnsi="Arial" w:cs="Arial"/>
          <w:i/>
          <w:sz w:val="21"/>
          <w:szCs w:val="21"/>
        </w:rPr>
        <w:t>ергеевна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экономического анализа и аудита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Рисин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И</w:t>
      </w:r>
      <w:r w:rsidR="003D409A">
        <w:rPr>
          <w:rFonts w:ascii="Arial" w:hAnsi="Arial" w:cs="Arial"/>
          <w:i/>
          <w:sz w:val="21"/>
          <w:szCs w:val="21"/>
        </w:rPr>
        <w:t xml:space="preserve">горь </w:t>
      </w:r>
      <w:r w:rsidRPr="00CB32AE">
        <w:rPr>
          <w:rFonts w:ascii="Arial" w:hAnsi="Arial" w:cs="Arial"/>
          <w:i/>
          <w:sz w:val="21"/>
          <w:szCs w:val="21"/>
        </w:rPr>
        <w:t>Е</w:t>
      </w:r>
      <w:r w:rsidR="003D409A">
        <w:rPr>
          <w:rFonts w:ascii="Arial" w:hAnsi="Arial" w:cs="Arial"/>
          <w:i/>
          <w:sz w:val="21"/>
          <w:szCs w:val="21"/>
        </w:rPr>
        <w:t>фимович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региональной экономики и территориального управления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CB32AE">
        <w:rPr>
          <w:rFonts w:ascii="Arial" w:hAnsi="Arial" w:cs="Arial"/>
          <w:i/>
          <w:sz w:val="21"/>
          <w:szCs w:val="21"/>
        </w:rPr>
        <w:t>Сапожникова Н</w:t>
      </w:r>
      <w:r w:rsidR="003D409A">
        <w:rPr>
          <w:rFonts w:ascii="Arial" w:hAnsi="Arial" w:cs="Arial"/>
          <w:i/>
          <w:sz w:val="21"/>
          <w:szCs w:val="21"/>
        </w:rPr>
        <w:t xml:space="preserve">аталья </w:t>
      </w:r>
      <w:r w:rsidRPr="00CB32AE">
        <w:rPr>
          <w:rFonts w:ascii="Arial" w:hAnsi="Arial" w:cs="Arial"/>
          <w:i/>
          <w:sz w:val="21"/>
          <w:szCs w:val="21"/>
        </w:rPr>
        <w:t>Г</w:t>
      </w:r>
      <w:r w:rsidR="003D409A">
        <w:rPr>
          <w:rFonts w:ascii="Arial" w:hAnsi="Arial" w:cs="Arial"/>
          <w:i/>
          <w:sz w:val="21"/>
          <w:szCs w:val="21"/>
        </w:rPr>
        <w:t>лебовна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бухгалтерского учета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CB32AE">
        <w:rPr>
          <w:rFonts w:ascii="Arial" w:hAnsi="Arial" w:cs="Arial"/>
          <w:i/>
          <w:sz w:val="21"/>
          <w:szCs w:val="21"/>
        </w:rPr>
        <w:t>Сысоева Е</w:t>
      </w:r>
      <w:r w:rsidR="003D409A">
        <w:rPr>
          <w:rFonts w:ascii="Arial" w:hAnsi="Arial" w:cs="Arial"/>
          <w:i/>
          <w:sz w:val="21"/>
          <w:szCs w:val="21"/>
        </w:rPr>
        <w:t xml:space="preserve">лена </w:t>
      </w:r>
      <w:r w:rsidRPr="00CB32AE">
        <w:rPr>
          <w:rFonts w:ascii="Arial" w:hAnsi="Arial" w:cs="Arial"/>
          <w:i/>
          <w:sz w:val="21"/>
          <w:szCs w:val="21"/>
        </w:rPr>
        <w:t>Ф</w:t>
      </w:r>
      <w:r w:rsidR="003D409A">
        <w:rPr>
          <w:rFonts w:ascii="Arial" w:hAnsi="Arial" w:cs="Arial"/>
          <w:i/>
          <w:sz w:val="21"/>
          <w:szCs w:val="21"/>
        </w:rPr>
        <w:t>едоровна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финансов и кредита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CB32AE">
        <w:rPr>
          <w:rFonts w:ascii="Arial" w:hAnsi="Arial" w:cs="Arial"/>
          <w:i/>
          <w:sz w:val="21"/>
          <w:szCs w:val="21"/>
        </w:rPr>
        <w:t>Трещевский</w:t>
      </w:r>
      <w:proofErr w:type="spellEnd"/>
      <w:r w:rsidRPr="00CB32AE">
        <w:rPr>
          <w:rFonts w:ascii="Arial" w:hAnsi="Arial" w:cs="Arial"/>
          <w:i/>
          <w:sz w:val="21"/>
          <w:szCs w:val="21"/>
        </w:rPr>
        <w:t xml:space="preserve"> Ю</w:t>
      </w:r>
      <w:r w:rsidR="003D409A">
        <w:rPr>
          <w:rFonts w:ascii="Arial" w:hAnsi="Arial" w:cs="Arial"/>
          <w:i/>
          <w:sz w:val="21"/>
          <w:szCs w:val="21"/>
        </w:rPr>
        <w:t xml:space="preserve">рий </w:t>
      </w:r>
      <w:r w:rsidRPr="00CB32AE">
        <w:rPr>
          <w:rFonts w:ascii="Arial" w:hAnsi="Arial" w:cs="Arial"/>
          <w:i/>
          <w:sz w:val="21"/>
          <w:szCs w:val="21"/>
        </w:rPr>
        <w:t>И</w:t>
      </w:r>
      <w:r w:rsidR="003D409A">
        <w:rPr>
          <w:rFonts w:ascii="Arial" w:hAnsi="Arial" w:cs="Arial"/>
          <w:i/>
          <w:sz w:val="21"/>
          <w:szCs w:val="21"/>
        </w:rPr>
        <w:t>горевич</w:t>
      </w:r>
      <w:r w:rsidRPr="00CB32AE">
        <w:rPr>
          <w:rFonts w:ascii="Arial" w:hAnsi="Arial" w:cs="Arial"/>
          <w:i/>
          <w:sz w:val="21"/>
          <w:szCs w:val="21"/>
        </w:rPr>
        <w:t xml:space="preserve"> - д.э.н., зав. кафедрой экономики и управления организациями</w:t>
      </w:r>
    </w:p>
    <w:p w:rsidR="006F443E" w:rsidRPr="00CB32AE" w:rsidRDefault="006F443E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CB32AE">
        <w:rPr>
          <w:rFonts w:ascii="Arial" w:hAnsi="Arial" w:cs="Arial"/>
          <w:i/>
          <w:sz w:val="21"/>
          <w:szCs w:val="21"/>
        </w:rPr>
        <w:t>Федченко А</w:t>
      </w:r>
      <w:r w:rsidR="003056F8">
        <w:rPr>
          <w:rFonts w:ascii="Arial" w:hAnsi="Arial" w:cs="Arial"/>
          <w:i/>
          <w:sz w:val="21"/>
          <w:szCs w:val="21"/>
        </w:rPr>
        <w:t>нна Александровна</w:t>
      </w:r>
      <w:r w:rsidRPr="00CB32AE">
        <w:rPr>
          <w:rFonts w:ascii="Arial" w:hAnsi="Arial" w:cs="Arial"/>
          <w:i/>
          <w:sz w:val="21"/>
          <w:szCs w:val="21"/>
        </w:rPr>
        <w:t xml:space="preserve"> – д.э.н., зав. кафедрой экономики труда и основ управления</w:t>
      </w:r>
    </w:p>
    <w:p w:rsidR="00302296" w:rsidRPr="007355F1" w:rsidRDefault="00A47B73" w:rsidP="00D273EF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7355F1">
        <w:rPr>
          <w:rFonts w:ascii="Arial" w:hAnsi="Arial" w:cs="Arial"/>
          <w:b/>
          <w:sz w:val="21"/>
          <w:szCs w:val="21"/>
        </w:rPr>
        <w:t>Рабочая группа:</w:t>
      </w:r>
    </w:p>
    <w:p w:rsidR="00B6504B" w:rsidRPr="00B6504B" w:rsidRDefault="00B6504B" w:rsidP="00D273EF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proofErr w:type="spellStart"/>
      <w:r w:rsidRPr="00B6504B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B6504B">
        <w:rPr>
          <w:rFonts w:ascii="Arial" w:hAnsi="Arial" w:cs="Arial"/>
          <w:i/>
          <w:sz w:val="21"/>
          <w:szCs w:val="21"/>
        </w:rPr>
        <w:t xml:space="preserve"> Дарья Игоревна </w:t>
      </w:r>
      <w:r>
        <w:rPr>
          <w:rFonts w:ascii="Arial" w:hAnsi="Arial" w:cs="Arial"/>
          <w:i/>
          <w:sz w:val="21"/>
          <w:szCs w:val="21"/>
        </w:rPr>
        <w:t>– преп. экономического факультета</w:t>
      </w:r>
    </w:p>
    <w:p w:rsidR="00B6504B" w:rsidRPr="00B6504B" w:rsidRDefault="00B6504B" w:rsidP="00B6504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B6504B">
        <w:rPr>
          <w:rFonts w:ascii="Arial" w:hAnsi="Arial" w:cs="Arial"/>
          <w:i/>
          <w:sz w:val="21"/>
          <w:szCs w:val="21"/>
        </w:rPr>
        <w:t xml:space="preserve">Воронова Полина Александровна </w:t>
      </w:r>
      <w:r>
        <w:rPr>
          <w:rFonts w:ascii="Arial" w:hAnsi="Arial" w:cs="Arial"/>
          <w:i/>
          <w:sz w:val="21"/>
          <w:szCs w:val="21"/>
        </w:rPr>
        <w:t xml:space="preserve">– лаборант </w:t>
      </w:r>
      <w:proofErr w:type="spellStart"/>
      <w:r>
        <w:rPr>
          <w:rFonts w:ascii="Arial" w:hAnsi="Arial" w:cs="Arial"/>
          <w:i/>
          <w:sz w:val="21"/>
          <w:szCs w:val="21"/>
        </w:rPr>
        <w:t>МЛЭиУ</w:t>
      </w:r>
      <w:proofErr w:type="spellEnd"/>
    </w:p>
    <w:p w:rsidR="00B6504B" w:rsidRPr="00B6504B" w:rsidRDefault="00B6504B" w:rsidP="00B6504B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  <w:r w:rsidRPr="00B6504B">
        <w:rPr>
          <w:rFonts w:ascii="Arial" w:hAnsi="Arial" w:cs="Arial"/>
          <w:i/>
          <w:sz w:val="21"/>
          <w:szCs w:val="21"/>
        </w:rPr>
        <w:t xml:space="preserve">Пименова Кристина Александровна </w:t>
      </w:r>
      <w:r>
        <w:rPr>
          <w:rFonts w:ascii="Arial" w:hAnsi="Arial" w:cs="Arial"/>
          <w:i/>
          <w:sz w:val="21"/>
          <w:szCs w:val="21"/>
        </w:rPr>
        <w:t>– магистрант экономического факультета</w:t>
      </w:r>
    </w:p>
    <w:p w:rsidR="00E50E5E" w:rsidRPr="007355F1" w:rsidRDefault="00E50E5E" w:rsidP="003056F8">
      <w:pPr>
        <w:spacing w:after="60" w:line="240" w:lineRule="auto"/>
        <w:ind w:firstLine="539"/>
        <w:rPr>
          <w:b/>
          <w:i/>
          <w:sz w:val="28"/>
          <w:szCs w:val="28"/>
        </w:rPr>
      </w:pPr>
      <w:r w:rsidRPr="003056F8">
        <w:rPr>
          <w:b/>
          <w:i/>
          <w:sz w:val="26"/>
          <w:szCs w:val="26"/>
        </w:rPr>
        <w:lastRenderedPageBreak/>
        <w:t>Формат конференции:</w:t>
      </w:r>
    </w:p>
    <w:p w:rsidR="00E50E5E" w:rsidRPr="003056F8" w:rsidRDefault="003056F8" w:rsidP="003F35DF">
      <w:pPr>
        <w:pStyle w:val="11"/>
        <w:numPr>
          <w:ilvl w:val="0"/>
          <w:numId w:val="5"/>
        </w:numPr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sz w:val="24"/>
          <w:szCs w:val="24"/>
        </w:rPr>
        <w:t>П</w:t>
      </w:r>
      <w:r w:rsidR="00E50E5E" w:rsidRPr="003056F8">
        <w:rPr>
          <w:rFonts w:ascii="Times New Roman" w:hAnsi="Times New Roman"/>
          <w:sz w:val="24"/>
          <w:szCs w:val="24"/>
        </w:rPr>
        <w:t>ленарные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0E5E" w:rsidRPr="003056F8">
        <w:rPr>
          <w:rFonts w:ascii="Times New Roman" w:hAnsi="Times New Roman"/>
          <w:sz w:val="24"/>
          <w:szCs w:val="24"/>
        </w:rPr>
        <w:t>заседания</w:t>
      </w:r>
    </w:p>
    <w:p w:rsidR="00E50E5E" w:rsidRPr="003056F8" w:rsidRDefault="003056F8" w:rsidP="003F35DF">
      <w:pPr>
        <w:pStyle w:val="11"/>
        <w:numPr>
          <w:ilvl w:val="0"/>
          <w:numId w:val="5"/>
        </w:numPr>
        <w:spacing w:after="0" w:line="240" w:lineRule="auto"/>
        <w:ind w:left="0" w:firstLine="539"/>
        <w:rPr>
          <w:rFonts w:ascii="Times New Roman" w:hAnsi="Times New Roman"/>
          <w:sz w:val="24"/>
          <w:szCs w:val="24"/>
        </w:rPr>
      </w:pPr>
      <w:r w:rsidRPr="003056F8">
        <w:rPr>
          <w:rFonts w:ascii="Times New Roman" w:hAnsi="Times New Roman"/>
          <w:sz w:val="24"/>
          <w:szCs w:val="24"/>
        </w:rPr>
        <w:t>К</w:t>
      </w:r>
      <w:r w:rsidR="00E50E5E" w:rsidRPr="003056F8">
        <w:rPr>
          <w:rFonts w:ascii="Times New Roman" w:hAnsi="Times New Roman"/>
          <w:sz w:val="24"/>
          <w:szCs w:val="24"/>
        </w:rPr>
        <w:t>руглые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0E5E" w:rsidRPr="003056F8">
        <w:rPr>
          <w:rFonts w:ascii="Times New Roman" w:hAnsi="Times New Roman"/>
          <w:sz w:val="24"/>
          <w:szCs w:val="24"/>
        </w:rPr>
        <w:t>столы</w:t>
      </w:r>
    </w:p>
    <w:p w:rsidR="00E50E5E" w:rsidRPr="00E50E5E" w:rsidRDefault="003056F8" w:rsidP="003F35DF">
      <w:pPr>
        <w:pStyle w:val="11"/>
        <w:numPr>
          <w:ilvl w:val="0"/>
          <w:numId w:val="5"/>
        </w:numPr>
        <w:spacing w:after="0" w:line="240" w:lineRule="auto"/>
        <w:ind w:left="0" w:firstLine="539"/>
        <w:rPr>
          <w:rFonts w:ascii="Times New Roman" w:hAnsi="Times New Roman"/>
          <w:sz w:val="28"/>
          <w:szCs w:val="28"/>
        </w:rPr>
      </w:pPr>
      <w:r w:rsidRPr="003056F8">
        <w:rPr>
          <w:rFonts w:ascii="Times New Roman" w:hAnsi="Times New Roman"/>
          <w:sz w:val="24"/>
          <w:szCs w:val="24"/>
        </w:rPr>
        <w:t>С</w:t>
      </w:r>
      <w:r w:rsidR="00E50E5E" w:rsidRPr="003056F8">
        <w:rPr>
          <w:rFonts w:ascii="Times New Roman" w:hAnsi="Times New Roman"/>
          <w:sz w:val="24"/>
          <w:szCs w:val="24"/>
        </w:rPr>
        <w:t>екционные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E50E5E" w:rsidRPr="003056F8">
        <w:rPr>
          <w:rFonts w:ascii="Times New Roman" w:hAnsi="Times New Roman"/>
          <w:sz w:val="24"/>
          <w:szCs w:val="24"/>
        </w:rPr>
        <w:t>заседания</w:t>
      </w:r>
    </w:p>
    <w:p w:rsidR="00E50E5E" w:rsidRDefault="00E50E5E" w:rsidP="00E50E5E">
      <w:pPr>
        <w:pStyle w:val="11"/>
        <w:spacing w:after="60" w:line="240" w:lineRule="auto"/>
        <w:ind w:left="0" w:firstLine="539"/>
        <w:jc w:val="both"/>
        <w:rPr>
          <w:rFonts w:ascii="Times New Roman" w:hAnsi="Times New Roman"/>
          <w:sz w:val="20"/>
          <w:szCs w:val="20"/>
        </w:rPr>
      </w:pPr>
    </w:p>
    <w:p w:rsidR="006F443E" w:rsidRPr="00654954" w:rsidRDefault="006F443E" w:rsidP="006F443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54954">
        <w:rPr>
          <w:rFonts w:ascii="Times New Roman" w:hAnsi="Times New Roman"/>
          <w:sz w:val="28"/>
          <w:szCs w:val="28"/>
        </w:rPr>
        <w:t>ПРЕДВАРИТЕЛЬНОЕ РАСПИСАНИЕ</w:t>
      </w:r>
    </w:p>
    <w:p w:rsidR="006F443E" w:rsidRDefault="006F443E" w:rsidP="006F443E">
      <w:pPr>
        <w:jc w:val="center"/>
        <w:rPr>
          <w:b/>
          <w:sz w:val="28"/>
          <w:szCs w:val="28"/>
        </w:rPr>
      </w:pPr>
      <w:r w:rsidRPr="00654954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КОНФЕРЕНЦИИ</w:t>
      </w:r>
    </w:p>
    <w:tbl>
      <w:tblPr>
        <w:tblStyle w:val="a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6F443E" w:rsidRPr="007355F1" w:rsidTr="006F443E">
        <w:trPr>
          <w:trHeight w:val="20"/>
          <w:jc w:val="center"/>
        </w:trPr>
        <w:tc>
          <w:tcPr>
            <w:tcW w:w="9464" w:type="dxa"/>
            <w:gridSpan w:val="2"/>
            <w:vAlign w:val="center"/>
          </w:tcPr>
          <w:p w:rsidR="006F443E" w:rsidRPr="007355F1" w:rsidRDefault="003F35DF" w:rsidP="008D6572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6F443E">
              <w:rPr>
                <w:b/>
                <w:sz w:val="26"/>
                <w:szCs w:val="26"/>
              </w:rPr>
              <w:t>.01.2020</w:t>
            </w:r>
            <w:r w:rsidR="006F443E" w:rsidRPr="007355F1">
              <w:rPr>
                <w:b/>
                <w:sz w:val="26"/>
                <w:szCs w:val="26"/>
              </w:rPr>
              <w:t xml:space="preserve"> - </w:t>
            </w:r>
            <w:r w:rsidR="006F443E">
              <w:rPr>
                <w:b/>
                <w:sz w:val="26"/>
                <w:szCs w:val="26"/>
              </w:rPr>
              <w:t>четверг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10.00</w:t>
            </w:r>
          </w:p>
        </w:tc>
        <w:tc>
          <w:tcPr>
            <w:tcW w:w="7229" w:type="dxa"/>
            <w:vAlign w:val="center"/>
          </w:tcPr>
          <w:p w:rsidR="006F443E" w:rsidRPr="007355F1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(холл 2 этажа)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11.30</w:t>
            </w:r>
          </w:p>
        </w:tc>
        <w:tc>
          <w:tcPr>
            <w:tcW w:w="7229" w:type="dxa"/>
            <w:vAlign w:val="center"/>
          </w:tcPr>
          <w:p w:rsidR="006F443E" w:rsidRDefault="00B85C89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Открытие конференции. Приветствие ректора ВГУ. Приветствия и </w:t>
            </w:r>
            <w:r w:rsidR="006F443E">
              <w:rPr>
                <w:sz w:val="26"/>
                <w:szCs w:val="26"/>
              </w:rPr>
              <w:t>поздравления.</w:t>
            </w:r>
          </w:p>
          <w:p w:rsidR="006F443E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Фильм об истории факультета.</w:t>
            </w:r>
          </w:p>
          <w:p w:rsidR="006F443E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Поздравления ветеранов</w:t>
            </w:r>
            <w:r w:rsidR="00EC2FB4">
              <w:rPr>
                <w:sz w:val="26"/>
                <w:szCs w:val="26"/>
              </w:rPr>
              <w:t xml:space="preserve"> экономического факультета</w:t>
            </w:r>
            <w:r>
              <w:rPr>
                <w:sz w:val="26"/>
                <w:szCs w:val="26"/>
              </w:rPr>
              <w:t>.</w:t>
            </w:r>
          </w:p>
          <w:p w:rsidR="006F443E" w:rsidRPr="007355F1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(ауд. им. Л.Т. Гиляровской, 2</w:t>
            </w:r>
            <w:r w:rsidR="003056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этаж)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 – 11.45</w:t>
            </w:r>
          </w:p>
        </w:tc>
        <w:tc>
          <w:tcPr>
            <w:tcW w:w="7229" w:type="dxa"/>
            <w:vAlign w:val="center"/>
          </w:tcPr>
          <w:p w:rsidR="003056F8" w:rsidRDefault="006F443E" w:rsidP="003056F8">
            <w:pPr>
              <w:spacing w:after="0" w:line="240" w:lineRule="auto"/>
              <w:ind w:left="18" w:hanging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памятных досок «Золотой фонд ВГУ»</w:t>
            </w:r>
          </w:p>
          <w:p w:rsidR="006F443E" w:rsidRPr="007355F1" w:rsidRDefault="006F443E" w:rsidP="003056F8">
            <w:pPr>
              <w:spacing w:after="0" w:line="240" w:lineRule="auto"/>
              <w:ind w:left="18" w:hanging="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(холл</w:t>
            </w:r>
            <w:r w:rsidR="003056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 этажа, ауд. им. Ю.И. Хаустова, В.Н. </w:t>
            </w:r>
            <w:proofErr w:type="spellStart"/>
            <w:r>
              <w:rPr>
                <w:sz w:val="26"/>
                <w:szCs w:val="26"/>
              </w:rPr>
              <w:t>Эйтингона</w:t>
            </w:r>
            <w:proofErr w:type="spellEnd"/>
            <w:r>
              <w:rPr>
                <w:sz w:val="26"/>
                <w:szCs w:val="26"/>
              </w:rPr>
              <w:t>, Л.Т. Гиляровской)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 – 12.30</w:t>
            </w:r>
          </w:p>
        </w:tc>
        <w:tc>
          <w:tcPr>
            <w:tcW w:w="7229" w:type="dxa"/>
            <w:vAlign w:val="center"/>
          </w:tcPr>
          <w:p w:rsidR="006F443E" w:rsidRPr="007355F1" w:rsidRDefault="006F443E" w:rsidP="003056F8">
            <w:pPr>
              <w:spacing w:after="0" w:line="240" w:lineRule="auto"/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Фуршет (холл 2 этажа)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 – 14.30</w:t>
            </w:r>
          </w:p>
        </w:tc>
        <w:tc>
          <w:tcPr>
            <w:tcW w:w="7229" w:type="dxa"/>
            <w:vAlign w:val="center"/>
          </w:tcPr>
          <w:p w:rsidR="006F443E" w:rsidRPr="007355F1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(ауд. им. Л.Т. Гиляровской)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 – 15.00</w:t>
            </w:r>
          </w:p>
        </w:tc>
        <w:tc>
          <w:tcPr>
            <w:tcW w:w="7229" w:type="dxa"/>
            <w:vAlign w:val="center"/>
          </w:tcPr>
          <w:p w:rsidR="006F443E" w:rsidRPr="007355F1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</w:t>
            </w:r>
          </w:p>
        </w:tc>
      </w:tr>
      <w:tr w:rsidR="006F443E" w:rsidRPr="007355F1" w:rsidTr="006F443E">
        <w:trPr>
          <w:trHeight w:val="20"/>
          <w:jc w:val="center"/>
        </w:trPr>
        <w:tc>
          <w:tcPr>
            <w:tcW w:w="2235" w:type="dxa"/>
            <w:vAlign w:val="center"/>
          </w:tcPr>
          <w:p w:rsidR="006F443E" w:rsidRPr="007355F1" w:rsidRDefault="006F443E" w:rsidP="008D657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 – 18.00</w:t>
            </w:r>
          </w:p>
        </w:tc>
        <w:tc>
          <w:tcPr>
            <w:tcW w:w="7229" w:type="dxa"/>
            <w:vAlign w:val="center"/>
          </w:tcPr>
          <w:p w:rsidR="006F443E" w:rsidRPr="007355F1" w:rsidRDefault="006F443E" w:rsidP="003056F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Круглые столы </w:t>
            </w:r>
            <w:r w:rsidR="004D1B39">
              <w:rPr>
                <w:sz w:val="26"/>
                <w:szCs w:val="26"/>
              </w:rPr>
              <w:t xml:space="preserve">по направлениям научных школ экономического факультета (ауд. им. Ю.И. Хаустова, В.Н. </w:t>
            </w:r>
            <w:proofErr w:type="spellStart"/>
            <w:r w:rsidR="004D1B39">
              <w:rPr>
                <w:sz w:val="26"/>
                <w:szCs w:val="26"/>
              </w:rPr>
              <w:t>Эйтингона</w:t>
            </w:r>
            <w:proofErr w:type="spellEnd"/>
            <w:r w:rsidR="004D1B39">
              <w:rPr>
                <w:sz w:val="26"/>
                <w:szCs w:val="26"/>
              </w:rPr>
              <w:t>, Л.Т. Гиляровской)</w:t>
            </w:r>
          </w:p>
        </w:tc>
      </w:tr>
    </w:tbl>
    <w:p w:rsidR="00EC2FB4" w:rsidRDefault="00EC2FB4">
      <w:pPr>
        <w:spacing w:after="60" w:line="240" w:lineRule="auto"/>
        <w:ind w:firstLine="539"/>
        <w:jc w:val="both"/>
        <w:rPr>
          <w:b/>
          <w:i/>
          <w:sz w:val="26"/>
          <w:szCs w:val="26"/>
        </w:rPr>
      </w:pPr>
    </w:p>
    <w:p w:rsidR="00BF30C9" w:rsidRPr="003056F8" w:rsidRDefault="00BF30C9">
      <w:pPr>
        <w:spacing w:after="60" w:line="240" w:lineRule="auto"/>
        <w:ind w:firstLine="539"/>
        <w:jc w:val="both"/>
        <w:rPr>
          <w:b/>
          <w:i/>
          <w:sz w:val="26"/>
          <w:szCs w:val="26"/>
        </w:rPr>
      </w:pPr>
      <w:r w:rsidRPr="003056F8">
        <w:rPr>
          <w:b/>
          <w:i/>
          <w:sz w:val="26"/>
          <w:szCs w:val="26"/>
        </w:rPr>
        <w:t>Круглые столы:</w:t>
      </w:r>
    </w:p>
    <w:p w:rsidR="00B85C89" w:rsidRPr="003056F8" w:rsidRDefault="00BF30C9" w:rsidP="00EB0536">
      <w:pPr>
        <w:pStyle w:val="ab"/>
        <w:numPr>
          <w:ilvl w:val="0"/>
          <w:numId w:val="13"/>
        </w:numPr>
        <w:spacing w:after="60" w:line="240" w:lineRule="auto"/>
        <w:ind w:left="851" w:hanging="312"/>
        <w:rPr>
          <w:sz w:val="26"/>
          <w:szCs w:val="26"/>
        </w:rPr>
      </w:pPr>
      <w:r w:rsidRPr="003056F8">
        <w:rPr>
          <w:sz w:val="26"/>
          <w:szCs w:val="26"/>
        </w:rPr>
        <w:t xml:space="preserve">Круглый стол «Научная школа в области управления» (ауд. им. В.Н. </w:t>
      </w:r>
      <w:proofErr w:type="spellStart"/>
      <w:r w:rsidRPr="003056F8">
        <w:rPr>
          <w:sz w:val="26"/>
          <w:szCs w:val="26"/>
        </w:rPr>
        <w:t>Эйтингона</w:t>
      </w:r>
      <w:proofErr w:type="spellEnd"/>
      <w:r w:rsidRPr="003056F8">
        <w:rPr>
          <w:sz w:val="26"/>
          <w:szCs w:val="26"/>
        </w:rPr>
        <w:t>). Ведущие:</w:t>
      </w:r>
      <w:r w:rsidR="00B85C89" w:rsidRPr="003056F8">
        <w:rPr>
          <w:sz w:val="26"/>
          <w:szCs w:val="26"/>
        </w:rPr>
        <w:t xml:space="preserve"> </w:t>
      </w:r>
      <w:proofErr w:type="spellStart"/>
      <w:r w:rsidR="00B85C89" w:rsidRPr="003056F8">
        <w:rPr>
          <w:sz w:val="26"/>
          <w:szCs w:val="26"/>
        </w:rPr>
        <w:t>Рисин</w:t>
      </w:r>
      <w:proofErr w:type="spellEnd"/>
      <w:r w:rsidR="00B85C89" w:rsidRPr="003056F8">
        <w:rPr>
          <w:sz w:val="26"/>
          <w:szCs w:val="26"/>
        </w:rPr>
        <w:t xml:space="preserve"> И.Е., </w:t>
      </w:r>
      <w:proofErr w:type="spellStart"/>
      <w:r w:rsidR="00B85C89" w:rsidRPr="003056F8">
        <w:rPr>
          <w:sz w:val="26"/>
          <w:szCs w:val="26"/>
        </w:rPr>
        <w:t>Трещевский</w:t>
      </w:r>
      <w:proofErr w:type="spellEnd"/>
      <w:r w:rsidR="00B85C89" w:rsidRPr="003056F8">
        <w:rPr>
          <w:sz w:val="26"/>
          <w:szCs w:val="26"/>
        </w:rPr>
        <w:t xml:space="preserve"> Ю.И., Федченко А.А., Щепина И.Н.</w:t>
      </w:r>
    </w:p>
    <w:p w:rsidR="00BF30C9" w:rsidRPr="003056F8" w:rsidRDefault="00B85C89" w:rsidP="00EB0536">
      <w:pPr>
        <w:pStyle w:val="ab"/>
        <w:numPr>
          <w:ilvl w:val="0"/>
          <w:numId w:val="13"/>
        </w:numPr>
        <w:spacing w:after="60" w:line="240" w:lineRule="auto"/>
        <w:ind w:left="851" w:hanging="312"/>
        <w:jc w:val="both"/>
        <w:rPr>
          <w:sz w:val="26"/>
          <w:szCs w:val="26"/>
        </w:rPr>
      </w:pPr>
      <w:r w:rsidRPr="003056F8">
        <w:rPr>
          <w:sz w:val="26"/>
          <w:szCs w:val="26"/>
        </w:rPr>
        <w:t xml:space="preserve">Круглый стол «Научная школа в области бухгалтерского учета и экономического анализа» (ауд. им. Л.Т. Гиляровской). Ведущие: </w:t>
      </w:r>
      <w:proofErr w:type="spellStart"/>
      <w:r w:rsidRPr="003056F8">
        <w:rPr>
          <w:sz w:val="26"/>
          <w:szCs w:val="26"/>
        </w:rPr>
        <w:t>Коробейникова</w:t>
      </w:r>
      <w:proofErr w:type="spellEnd"/>
      <w:r w:rsidRPr="003056F8">
        <w:rPr>
          <w:sz w:val="26"/>
          <w:szCs w:val="26"/>
        </w:rPr>
        <w:t xml:space="preserve"> Л.С., Сапожникова Н.Г.</w:t>
      </w:r>
    </w:p>
    <w:p w:rsidR="00BF30C9" w:rsidRPr="003056F8" w:rsidRDefault="00B85C89" w:rsidP="00EB0536">
      <w:pPr>
        <w:pStyle w:val="ab"/>
        <w:numPr>
          <w:ilvl w:val="0"/>
          <w:numId w:val="13"/>
        </w:numPr>
        <w:spacing w:after="60" w:line="240" w:lineRule="auto"/>
        <w:ind w:left="851" w:hanging="312"/>
        <w:jc w:val="both"/>
        <w:rPr>
          <w:sz w:val="26"/>
          <w:szCs w:val="26"/>
        </w:rPr>
      </w:pPr>
      <w:r w:rsidRPr="003056F8">
        <w:rPr>
          <w:sz w:val="26"/>
          <w:szCs w:val="26"/>
        </w:rPr>
        <w:t xml:space="preserve">Круглый стол «Научная школа в области экономической теории» (ауд. им. Ю.И. Хаустова). Ведущие: Гоголева Т.Н., </w:t>
      </w:r>
      <w:proofErr w:type="spellStart"/>
      <w:r w:rsidRPr="003056F8">
        <w:rPr>
          <w:sz w:val="26"/>
          <w:szCs w:val="26"/>
        </w:rPr>
        <w:t>Канапухин</w:t>
      </w:r>
      <w:proofErr w:type="spellEnd"/>
      <w:r w:rsidRPr="003056F8">
        <w:rPr>
          <w:sz w:val="26"/>
          <w:szCs w:val="26"/>
        </w:rPr>
        <w:t xml:space="preserve"> П.А., </w:t>
      </w:r>
      <w:proofErr w:type="spellStart"/>
      <w:r w:rsidRPr="003056F8">
        <w:rPr>
          <w:sz w:val="26"/>
          <w:szCs w:val="26"/>
        </w:rPr>
        <w:t>Корогодин</w:t>
      </w:r>
      <w:proofErr w:type="spellEnd"/>
      <w:r w:rsidRPr="003056F8">
        <w:rPr>
          <w:sz w:val="26"/>
          <w:szCs w:val="26"/>
        </w:rPr>
        <w:t xml:space="preserve"> И.Т.</w:t>
      </w:r>
    </w:p>
    <w:p w:rsidR="00302296" w:rsidRPr="003056F8" w:rsidRDefault="00904479">
      <w:pPr>
        <w:spacing w:after="60" w:line="240" w:lineRule="auto"/>
        <w:ind w:firstLine="539"/>
        <w:jc w:val="both"/>
        <w:rPr>
          <w:b/>
          <w:i/>
          <w:sz w:val="26"/>
          <w:szCs w:val="26"/>
        </w:rPr>
      </w:pPr>
      <w:r w:rsidRPr="003056F8">
        <w:rPr>
          <w:b/>
          <w:i/>
          <w:sz w:val="26"/>
          <w:szCs w:val="26"/>
        </w:rPr>
        <w:t xml:space="preserve">В рамках конференции </w:t>
      </w:r>
      <w:r w:rsidR="00B85C89" w:rsidRPr="003056F8">
        <w:rPr>
          <w:b/>
          <w:i/>
          <w:sz w:val="26"/>
          <w:szCs w:val="26"/>
        </w:rPr>
        <w:t xml:space="preserve">будут </w:t>
      </w:r>
      <w:r w:rsidR="003056F8" w:rsidRPr="003056F8">
        <w:rPr>
          <w:b/>
          <w:i/>
          <w:sz w:val="26"/>
          <w:szCs w:val="26"/>
        </w:rPr>
        <w:t>работать</w:t>
      </w:r>
      <w:r w:rsidR="00A47B73" w:rsidRPr="003056F8">
        <w:rPr>
          <w:b/>
          <w:i/>
          <w:sz w:val="26"/>
          <w:szCs w:val="26"/>
        </w:rPr>
        <w:t xml:space="preserve"> следующи</w:t>
      </w:r>
      <w:r w:rsidR="003056F8" w:rsidRPr="003056F8">
        <w:rPr>
          <w:b/>
          <w:i/>
          <w:sz w:val="26"/>
          <w:szCs w:val="26"/>
        </w:rPr>
        <w:t>е</w:t>
      </w:r>
      <w:r w:rsidRPr="003056F8">
        <w:rPr>
          <w:b/>
          <w:i/>
          <w:sz w:val="26"/>
          <w:szCs w:val="26"/>
        </w:rPr>
        <w:t xml:space="preserve"> </w:t>
      </w:r>
      <w:r w:rsidR="00A47B73" w:rsidRPr="003056F8">
        <w:rPr>
          <w:b/>
          <w:i/>
          <w:sz w:val="26"/>
          <w:szCs w:val="26"/>
        </w:rPr>
        <w:t>секци</w:t>
      </w:r>
      <w:r w:rsidR="003056F8" w:rsidRPr="003056F8">
        <w:rPr>
          <w:b/>
          <w:i/>
          <w:sz w:val="26"/>
          <w:szCs w:val="26"/>
        </w:rPr>
        <w:t>и (в заочной форме)</w:t>
      </w:r>
      <w:r w:rsidR="00A47B73" w:rsidRPr="003056F8">
        <w:rPr>
          <w:b/>
          <w:i/>
          <w:sz w:val="26"/>
          <w:szCs w:val="26"/>
        </w:rPr>
        <w:t>: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Экономическая теория и мировая экономика (руководитель - </w:t>
      </w:r>
      <w:r w:rsidRPr="003056F8">
        <w:rPr>
          <w:sz w:val="26"/>
          <w:szCs w:val="26"/>
        </w:rPr>
        <w:br/>
        <w:t>Гоголева Т.Н.)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Информационные технологии и математические методы в экономике (руководитель - </w:t>
      </w:r>
      <w:proofErr w:type="spellStart"/>
      <w:r w:rsidRPr="003056F8">
        <w:rPr>
          <w:sz w:val="26"/>
          <w:szCs w:val="26"/>
        </w:rPr>
        <w:t>Давнис</w:t>
      </w:r>
      <w:proofErr w:type="spellEnd"/>
      <w:r w:rsidRPr="003056F8">
        <w:rPr>
          <w:sz w:val="26"/>
          <w:szCs w:val="26"/>
        </w:rPr>
        <w:t xml:space="preserve"> В.В.)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Управление персоналом (руководитель - </w:t>
      </w:r>
      <w:proofErr w:type="spellStart"/>
      <w:r w:rsidRPr="003056F8">
        <w:rPr>
          <w:sz w:val="26"/>
          <w:szCs w:val="26"/>
        </w:rPr>
        <w:t>Дуракова</w:t>
      </w:r>
      <w:proofErr w:type="spellEnd"/>
      <w:r w:rsidRPr="003056F8">
        <w:rPr>
          <w:sz w:val="26"/>
          <w:szCs w:val="26"/>
        </w:rPr>
        <w:t xml:space="preserve"> И.Б.)</w:t>
      </w:r>
    </w:p>
    <w:p w:rsidR="001276E8" w:rsidRPr="003056F8" w:rsidRDefault="003056F8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>М</w:t>
      </w:r>
      <w:r w:rsidR="001276E8" w:rsidRPr="003056F8">
        <w:rPr>
          <w:sz w:val="26"/>
          <w:szCs w:val="26"/>
        </w:rPr>
        <w:t xml:space="preserve">аркетинг и коммерция (руководитель - </w:t>
      </w:r>
      <w:proofErr w:type="spellStart"/>
      <w:r w:rsidR="001276E8" w:rsidRPr="003056F8">
        <w:rPr>
          <w:sz w:val="26"/>
          <w:szCs w:val="26"/>
        </w:rPr>
        <w:t>Канапухин</w:t>
      </w:r>
      <w:proofErr w:type="spellEnd"/>
      <w:r w:rsidR="001276E8" w:rsidRPr="003056F8">
        <w:rPr>
          <w:sz w:val="26"/>
          <w:szCs w:val="26"/>
        </w:rPr>
        <w:t xml:space="preserve"> П.А.)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Экономический анализ и аудит (руководитель - </w:t>
      </w:r>
      <w:proofErr w:type="spellStart"/>
      <w:r w:rsidRPr="003056F8">
        <w:rPr>
          <w:sz w:val="26"/>
          <w:szCs w:val="26"/>
        </w:rPr>
        <w:t>Коробейникова</w:t>
      </w:r>
      <w:proofErr w:type="spellEnd"/>
      <w:r w:rsidRPr="003056F8">
        <w:rPr>
          <w:sz w:val="26"/>
          <w:szCs w:val="26"/>
        </w:rPr>
        <w:t xml:space="preserve"> Л.С.)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Региональная экономика и территориальное управление (руководитель - </w:t>
      </w:r>
      <w:proofErr w:type="spellStart"/>
      <w:r w:rsidRPr="003056F8">
        <w:rPr>
          <w:sz w:val="26"/>
          <w:szCs w:val="26"/>
        </w:rPr>
        <w:t>Рисин</w:t>
      </w:r>
      <w:proofErr w:type="spellEnd"/>
      <w:r w:rsidRPr="003056F8">
        <w:rPr>
          <w:sz w:val="26"/>
          <w:szCs w:val="26"/>
        </w:rPr>
        <w:t xml:space="preserve"> И.Е.)</w:t>
      </w:r>
    </w:p>
    <w:p w:rsidR="00E50E5E" w:rsidRPr="003056F8" w:rsidRDefault="003056F8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>Экономическая безопасность и б</w:t>
      </w:r>
      <w:r w:rsidR="00E50E5E" w:rsidRPr="003056F8">
        <w:rPr>
          <w:sz w:val="26"/>
          <w:szCs w:val="26"/>
        </w:rPr>
        <w:t>ухгалтерский учет (руководитель - Сапожникова Н.Г.)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>Финансы и кредит (руководитель - Сысоева Е.Ф.)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Экономика и управление организациями (руководитель - </w:t>
      </w:r>
      <w:proofErr w:type="spellStart"/>
      <w:r w:rsidRPr="003056F8">
        <w:rPr>
          <w:sz w:val="26"/>
          <w:szCs w:val="26"/>
        </w:rPr>
        <w:t>Трещевский</w:t>
      </w:r>
      <w:proofErr w:type="spellEnd"/>
      <w:r w:rsidRPr="003056F8">
        <w:rPr>
          <w:sz w:val="26"/>
          <w:szCs w:val="26"/>
        </w:rPr>
        <w:t xml:space="preserve"> Ю.И.)</w:t>
      </w:r>
    </w:p>
    <w:p w:rsidR="00E50E5E" w:rsidRPr="003056F8" w:rsidRDefault="00E50E5E" w:rsidP="00EB0536">
      <w:pPr>
        <w:pStyle w:val="ab"/>
        <w:numPr>
          <w:ilvl w:val="0"/>
          <w:numId w:val="18"/>
        </w:numPr>
        <w:spacing w:after="60" w:line="240" w:lineRule="auto"/>
        <w:ind w:left="993" w:hanging="454"/>
        <w:rPr>
          <w:sz w:val="26"/>
          <w:szCs w:val="26"/>
        </w:rPr>
      </w:pPr>
      <w:r w:rsidRPr="003056F8">
        <w:rPr>
          <w:sz w:val="26"/>
          <w:szCs w:val="26"/>
        </w:rPr>
        <w:t xml:space="preserve">Экономика труда и </w:t>
      </w:r>
      <w:r w:rsidR="003056F8" w:rsidRPr="003056F8">
        <w:rPr>
          <w:sz w:val="26"/>
          <w:szCs w:val="26"/>
        </w:rPr>
        <w:t>менеджмент</w:t>
      </w:r>
      <w:r w:rsidRPr="003056F8">
        <w:rPr>
          <w:sz w:val="26"/>
          <w:szCs w:val="26"/>
        </w:rPr>
        <w:t xml:space="preserve"> (руководитель - Федченко А.А.)</w:t>
      </w:r>
    </w:p>
    <w:p w:rsidR="00302296" w:rsidRPr="003056F8" w:rsidRDefault="00A47B73">
      <w:pPr>
        <w:spacing w:after="60" w:line="240" w:lineRule="auto"/>
        <w:ind w:firstLine="539"/>
        <w:jc w:val="both"/>
        <w:rPr>
          <w:b/>
          <w:i/>
          <w:sz w:val="26"/>
          <w:szCs w:val="26"/>
        </w:rPr>
      </w:pPr>
      <w:r w:rsidRPr="003056F8">
        <w:rPr>
          <w:b/>
          <w:i/>
          <w:sz w:val="26"/>
          <w:szCs w:val="26"/>
        </w:rPr>
        <w:lastRenderedPageBreak/>
        <w:t xml:space="preserve">Регламент работы </w:t>
      </w:r>
      <w:r w:rsidR="000D7B70" w:rsidRPr="003056F8">
        <w:rPr>
          <w:b/>
          <w:i/>
          <w:sz w:val="26"/>
          <w:szCs w:val="26"/>
        </w:rPr>
        <w:t>конференции</w:t>
      </w:r>
      <w:r w:rsidRPr="003056F8">
        <w:rPr>
          <w:b/>
          <w:i/>
          <w:sz w:val="26"/>
          <w:szCs w:val="26"/>
        </w:rPr>
        <w:t>:</w:t>
      </w:r>
    </w:p>
    <w:p w:rsidR="00302296" w:rsidRPr="003056F8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056F8">
        <w:rPr>
          <w:rFonts w:ascii="Times New Roman" w:hAnsi="Times New Roman"/>
          <w:sz w:val="26"/>
          <w:szCs w:val="26"/>
        </w:rPr>
        <w:t xml:space="preserve">Доклад на пленарном заседании – </w:t>
      </w:r>
      <w:r w:rsidR="006C194C" w:rsidRPr="003056F8">
        <w:rPr>
          <w:rFonts w:ascii="Times New Roman" w:hAnsi="Times New Roman"/>
          <w:sz w:val="26"/>
          <w:szCs w:val="26"/>
        </w:rPr>
        <w:t>20-</w:t>
      </w:r>
      <w:r w:rsidRPr="003056F8">
        <w:rPr>
          <w:rFonts w:ascii="Times New Roman" w:hAnsi="Times New Roman"/>
          <w:sz w:val="26"/>
          <w:szCs w:val="26"/>
        </w:rPr>
        <w:t>30 мин.</w:t>
      </w:r>
    </w:p>
    <w:p w:rsidR="00302296" w:rsidRPr="003056F8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056F8">
        <w:rPr>
          <w:rFonts w:ascii="Times New Roman" w:hAnsi="Times New Roman"/>
          <w:sz w:val="26"/>
          <w:szCs w:val="26"/>
        </w:rPr>
        <w:t>Доклад на круглом столе – 15 мин.</w:t>
      </w:r>
    </w:p>
    <w:p w:rsidR="00302296" w:rsidRPr="003056F8" w:rsidRDefault="00A47B73">
      <w:pPr>
        <w:pStyle w:val="11"/>
        <w:numPr>
          <w:ilvl w:val="0"/>
          <w:numId w:val="6"/>
        </w:numPr>
        <w:tabs>
          <w:tab w:val="left" w:pos="851"/>
        </w:tabs>
        <w:spacing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3056F8">
        <w:rPr>
          <w:rFonts w:ascii="Times New Roman" w:hAnsi="Times New Roman"/>
          <w:sz w:val="26"/>
          <w:szCs w:val="26"/>
        </w:rPr>
        <w:t>Вы</w:t>
      </w:r>
      <w:r w:rsidR="006C194C" w:rsidRPr="003056F8">
        <w:rPr>
          <w:rFonts w:ascii="Times New Roman" w:hAnsi="Times New Roman"/>
          <w:sz w:val="26"/>
          <w:szCs w:val="26"/>
        </w:rPr>
        <w:t>ступление на круглом столе –</w:t>
      </w:r>
      <w:r w:rsidR="00E414B4" w:rsidRPr="003056F8">
        <w:rPr>
          <w:rFonts w:ascii="Times New Roman" w:hAnsi="Times New Roman"/>
          <w:sz w:val="26"/>
          <w:szCs w:val="26"/>
        </w:rPr>
        <w:t xml:space="preserve"> </w:t>
      </w:r>
      <w:r w:rsidR="00721E52" w:rsidRPr="003056F8">
        <w:rPr>
          <w:rFonts w:ascii="Times New Roman" w:hAnsi="Times New Roman"/>
          <w:sz w:val="26"/>
          <w:szCs w:val="26"/>
        </w:rPr>
        <w:t>3-</w:t>
      </w:r>
      <w:r w:rsidR="006C194C" w:rsidRPr="003056F8">
        <w:rPr>
          <w:rFonts w:ascii="Times New Roman" w:hAnsi="Times New Roman"/>
          <w:sz w:val="26"/>
          <w:szCs w:val="26"/>
        </w:rPr>
        <w:t>5</w:t>
      </w:r>
      <w:r w:rsidRPr="003056F8">
        <w:rPr>
          <w:rFonts w:ascii="Times New Roman" w:hAnsi="Times New Roman"/>
          <w:sz w:val="26"/>
          <w:szCs w:val="26"/>
        </w:rPr>
        <w:t xml:space="preserve"> мин.</w:t>
      </w:r>
    </w:p>
    <w:p w:rsidR="00302296" w:rsidRPr="003056F8" w:rsidRDefault="00A47B73">
      <w:pPr>
        <w:ind w:firstLine="539"/>
        <w:jc w:val="both"/>
        <w:rPr>
          <w:sz w:val="26"/>
          <w:szCs w:val="26"/>
        </w:rPr>
      </w:pPr>
      <w:r w:rsidRPr="003056F8">
        <w:rPr>
          <w:b/>
          <w:i/>
          <w:sz w:val="26"/>
          <w:szCs w:val="26"/>
        </w:rPr>
        <w:t>Рабочие языки</w:t>
      </w:r>
      <w:r w:rsidRPr="003056F8">
        <w:rPr>
          <w:sz w:val="26"/>
          <w:szCs w:val="26"/>
        </w:rPr>
        <w:t xml:space="preserve"> – русский, английский.</w:t>
      </w:r>
    </w:p>
    <w:p w:rsidR="008D6572" w:rsidRPr="00EC2FB4" w:rsidRDefault="008D6572" w:rsidP="008D6572">
      <w:pPr>
        <w:ind w:firstLine="539"/>
        <w:jc w:val="center"/>
        <w:rPr>
          <w:b/>
        </w:rPr>
      </w:pPr>
      <w:r w:rsidRPr="00EC2FB4">
        <w:rPr>
          <w:b/>
        </w:rPr>
        <w:t>РЕГИСТРАЦИЯ И ПОРЯДОК УЧАСТИЯ</w:t>
      </w:r>
    </w:p>
    <w:p w:rsidR="008D6572" w:rsidRPr="00EC2FB4" w:rsidRDefault="00A47B73" w:rsidP="003056F8">
      <w:pPr>
        <w:spacing w:after="120" w:line="240" w:lineRule="auto"/>
        <w:ind w:firstLine="539"/>
        <w:jc w:val="both"/>
      </w:pPr>
      <w:r w:rsidRPr="00EC2FB4">
        <w:t xml:space="preserve">Для участия в работе </w:t>
      </w:r>
      <w:r w:rsidR="000D7B70" w:rsidRPr="00EC2FB4">
        <w:t>конференции</w:t>
      </w:r>
      <w:r w:rsidRPr="00EC2FB4">
        <w:t xml:space="preserve"> необходимо</w:t>
      </w:r>
      <w:r w:rsidR="008D6572" w:rsidRPr="00EC2FB4">
        <w:t>:</w:t>
      </w:r>
    </w:p>
    <w:p w:rsidR="00302296" w:rsidRPr="00EC2FB4" w:rsidRDefault="000D7B70" w:rsidP="003F35DF">
      <w:pPr>
        <w:pStyle w:val="ab"/>
        <w:numPr>
          <w:ilvl w:val="0"/>
          <w:numId w:val="17"/>
        </w:numPr>
        <w:spacing w:after="120" w:line="240" w:lineRule="auto"/>
        <w:ind w:left="0" w:firstLine="539"/>
        <w:jc w:val="both"/>
      </w:pPr>
      <w:r w:rsidRPr="00EC2FB4">
        <w:t xml:space="preserve">отправить </w:t>
      </w:r>
      <w:r w:rsidRPr="00EC2FB4">
        <w:rPr>
          <w:b/>
        </w:rPr>
        <w:t>заявку</w:t>
      </w:r>
      <w:r w:rsidRPr="00EC2FB4">
        <w:t xml:space="preserve"> на почту </w:t>
      </w:r>
      <w:hyperlink r:id="rId10" w:history="1">
        <w:r w:rsidR="008D6572" w:rsidRPr="00EC2FB4">
          <w:rPr>
            <w:rStyle w:val="ac"/>
            <w:lang w:val="en-US"/>
          </w:rPr>
          <w:t>econ</w:t>
        </w:r>
        <w:r w:rsidR="008D6572" w:rsidRPr="00EC2FB4">
          <w:rPr>
            <w:rStyle w:val="ac"/>
          </w:rPr>
          <w:t>.</w:t>
        </w:r>
        <w:r w:rsidR="008D6572" w:rsidRPr="00EC2FB4">
          <w:rPr>
            <w:rStyle w:val="ac"/>
            <w:lang w:val="en-US"/>
          </w:rPr>
          <w:t>vsu</w:t>
        </w:r>
        <w:r w:rsidR="008D6572" w:rsidRPr="00EC2FB4">
          <w:rPr>
            <w:rStyle w:val="ac"/>
          </w:rPr>
          <w:t>.90@</w:t>
        </w:r>
        <w:r w:rsidR="008D6572" w:rsidRPr="00EC2FB4">
          <w:rPr>
            <w:rStyle w:val="ac"/>
            <w:lang w:val="en-US"/>
          </w:rPr>
          <w:t>mail</w:t>
        </w:r>
        <w:r w:rsidR="008D6572" w:rsidRPr="00EC2FB4">
          <w:rPr>
            <w:rStyle w:val="ac"/>
          </w:rPr>
          <w:t>.</w:t>
        </w:r>
        <w:r w:rsidR="008D6572" w:rsidRPr="00EC2FB4">
          <w:rPr>
            <w:rStyle w:val="ac"/>
            <w:lang w:val="en-US"/>
          </w:rPr>
          <w:t>r</w:t>
        </w:r>
        <w:r w:rsidR="008D6572" w:rsidRPr="00EC2FB4">
          <w:rPr>
            <w:rStyle w:val="ac"/>
          </w:rPr>
          <w:t>u</w:t>
        </w:r>
      </w:hyperlink>
      <w:r w:rsidR="008D6572" w:rsidRPr="00EC2FB4">
        <w:rPr>
          <w:rStyle w:val="ac"/>
          <w:color w:val="auto"/>
          <w:u w:val="none"/>
        </w:rPr>
        <w:t xml:space="preserve"> </w:t>
      </w:r>
      <w:r w:rsidR="00D17157" w:rsidRPr="00EC2FB4">
        <w:t xml:space="preserve">до </w:t>
      </w:r>
      <w:r w:rsidR="00FA6048">
        <w:t>26.</w:t>
      </w:r>
      <w:r w:rsidR="00D17157" w:rsidRPr="00EC2FB4">
        <w:t>01.2020 г., в строке «тема» указать – конференция «Экономическому факультету ВГУ – 90 лет»</w:t>
      </w:r>
      <w:r w:rsidR="008D6572" w:rsidRPr="00EC2FB4">
        <w:t xml:space="preserve"> (форма заявки в Приложении 1);</w:t>
      </w:r>
    </w:p>
    <w:p w:rsidR="008D6572" w:rsidRPr="003F35DF" w:rsidRDefault="008D6572" w:rsidP="003F35DF">
      <w:pPr>
        <w:pStyle w:val="ab"/>
        <w:numPr>
          <w:ilvl w:val="0"/>
          <w:numId w:val="17"/>
        </w:numPr>
        <w:spacing w:after="120" w:line="240" w:lineRule="auto"/>
        <w:ind w:left="0" w:firstLine="539"/>
        <w:jc w:val="both"/>
      </w:pPr>
      <w:r w:rsidRPr="00EC2FB4">
        <w:t xml:space="preserve">отправить </w:t>
      </w:r>
      <w:r w:rsidRPr="00EC2FB4">
        <w:rPr>
          <w:b/>
        </w:rPr>
        <w:t>тезисы</w:t>
      </w:r>
      <w:r w:rsidRPr="00EC2FB4">
        <w:t xml:space="preserve"> докладов</w:t>
      </w:r>
      <w:r w:rsidR="00E5514F" w:rsidRPr="00EC2FB4">
        <w:t xml:space="preserve"> (3-5 </w:t>
      </w:r>
      <w:r w:rsidR="00EA55B8">
        <w:t xml:space="preserve"> полных </w:t>
      </w:r>
      <w:r w:rsidR="00E5514F" w:rsidRPr="00EC2FB4">
        <w:t>страниц)</w:t>
      </w:r>
      <w:r w:rsidRPr="00EC2FB4">
        <w:t xml:space="preserve"> на почту </w:t>
      </w:r>
      <w:hyperlink r:id="rId11" w:history="1">
        <w:r w:rsidRPr="00EC2FB4">
          <w:rPr>
            <w:rStyle w:val="ac"/>
            <w:lang w:val="en-US"/>
          </w:rPr>
          <w:t>econ</w:t>
        </w:r>
        <w:r w:rsidRPr="00EC2FB4">
          <w:rPr>
            <w:rStyle w:val="ac"/>
          </w:rPr>
          <w:t>.</w:t>
        </w:r>
        <w:r w:rsidRPr="00EC2FB4">
          <w:rPr>
            <w:rStyle w:val="ac"/>
            <w:lang w:val="en-US"/>
          </w:rPr>
          <w:t>vsu</w:t>
        </w:r>
        <w:r w:rsidRPr="00EC2FB4">
          <w:rPr>
            <w:rStyle w:val="ac"/>
          </w:rPr>
          <w:t>.90@</w:t>
        </w:r>
        <w:r w:rsidRPr="00EC2FB4">
          <w:rPr>
            <w:rStyle w:val="ac"/>
            <w:lang w:val="en-US"/>
          </w:rPr>
          <w:t>mail</w:t>
        </w:r>
        <w:r w:rsidRPr="00EC2FB4">
          <w:rPr>
            <w:rStyle w:val="ac"/>
          </w:rPr>
          <w:t>.</w:t>
        </w:r>
        <w:r w:rsidRPr="00EC2FB4">
          <w:rPr>
            <w:rStyle w:val="ac"/>
            <w:lang w:val="en-US"/>
          </w:rPr>
          <w:t>r</w:t>
        </w:r>
        <w:r w:rsidRPr="00EC2FB4">
          <w:rPr>
            <w:rStyle w:val="ac"/>
          </w:rPr>
          <w:t>u</w:t>
        </w:r>
      </w:hyperlink>
      <w:r w:rsidRPr="00EC2FB4">
        <w:t xml:space="preserve"> до 15.02.2020 г.  (правила</w:t>
      </w:r>
      <w:r w:rsidR="00E5514F" w:rsidRPr="00EC2FB4">
        <w:t xml:space="preserve"> </w:t>
      </w:r>
      <w:r w:rsidRPr="00EC2FB4">
        <w:t>оформления тезисов – см. Приложение 2). Каждый участник может представить не более трех докладов.</w:t>
      </w:r>
      <w:r w:rsidR="0065336D" w:rsidRPr="00EC2FB4">
        <w:t xml:space="preserve"> Файл тезисов необходимо называть фамилиями всех авторов в алфавитном порядке, например, </w:t>
      </w:r>
      <w:r w:rsidR="0065336D" w:rsidRPr="00EC2FB4">
        <w:rPr>
          <w:i/>
        </w:rPr>
        <w:t>Иванов_тезисы.doc, Петров, Сидоров_тезисы.doc.</w:t>
      </w:r>
    </w:p>
    <w:p w:rsidR="00D17157" w:rsidRPr="00EC2FB4" w:rsidRDefault="008D6572" w:rsidP="004D7AA5">
      <w:pPr>
        <w:ind w:firstLine="539"/>
        <w:jc w:val="both"/>
        <w:rPr>
          <w:b/>
          <w:i/>
        </w:rPr>
      </w:pPr>
      <w:r w:rsidRPr="00EC2FB4">
        <w:t>Доклады пройдут рецензирование и проверку в системе «</w:t>
      </w:r>
      <w:proofErr w:type="spellStart"/>
      <w:r w:rsidRPr="00EC2FB4">
        <w:t>Антиплагиат</w:t>
      </w:r>
      <w:proofErr w:type="spellEnd"/>
      <w:r w:rsidRPr="00EC2FB4">
        <w:t xml:space="preserve">» (минимальный уровень оригинальности -  60%). Оргкомитет оставляет за собой право отклонения материалов, не соответствующих установленным требованиям.  </w:t>
      </w:r>
      <w:r w:rsidR="00D17157" w:rsidRPr="00EC2FB4">
        <w:t xml:space="preserve">По итогам работы конференции будет издан </w:t>
      </w:r>
      <w:r w:rsidR="00D17157" w:rsidRPr="00EC2FB4">
        <w:rPr>
          <w:b/>
        </w:rPr>
        <w:t xml:space="preserve">сборник трудов. </w:t>
      </w:r>
      <w:r w:rsidR="00D17157" w:rsidRPr="00EC2FB4">
        <w:t xml:space="preserve">Сборник трудов в электронном виде </w:t>
      </w:r>
      <w:r w:rsidRPr="00EC2FB4">
        <w:t xml:space="preserve">будет выставлен на сайте экономического факультета ВГУ </w:t>
      </w:r>
      <w:hyperlink r:id="rId12" w:history="1">
        <w:r w:rsidRPr="00EC2FB4">
          <w:rPr>
            <w:rStyle w:val="ac"/>
          </w:rPr>
          <w:t>www.econ.vsu.ru</w:t>
        </w:r>
      </w:hyperlink>
      <w:r w:rsidRPr="00EC2FB4">
        <w:t xml:space="preserve"> и разослан </w:t>
      </w:r>
      <w:r w:rsidR="00D17157" w:rsidRPr="00EC2FB4">
        <w:t>участникам</w:t>
      </w:r>
      <w:r w:rsidR="007A1461">
        <w:t>, а также выставлен в РИНЦ</w:t>
      </w:r>
      <w:r w:rsidR="00D17157" w:rsidRPr="00EC2FB4">
        <w:t>. При необходимости возможна печать и рассылка сборника трудов для отдельных участников.</w:t>
      </w:r>
    </w:p>
    <w:p w:rsidR="00302296" w:rsidRPr="00EC2FB4" w:rsidRDefault="0065336D" w:rsidP="004D7AA5">
      <w:pPr>
        <w:spacing w:after="0"/>
        <w:ind w:firstLine="539"/>
        <w:jc w:val="both"/>
      </w:pPr>
      <w:r w:rsidRPr="00EC2FB4">
        <w:t>При регистрации</w:t>
      </w:r>
      <w:r w:rsidR="00A47B73" w:rsidRPr="00EC2FB4">
        <w:t xml:space="preserve"> все участники получат </w:t>
      </w:r>
      <w:r w:rsidR="00A47B73" w:rsidRPr="00EC2FB4">
        <w:rPr>
          <w:b/>
          <w:i/>
        </w:rPr>
        <w:t xml:space="preserve">программу </w:t>
      </w:r>
      <w:r w:rsidR="001E348E" w:rsidRPr="00EC2FB4">
        <w:rPr>
          <w:b/>
          <w:i/>
        </w:rPr>
        <w:t>конференции</w:t>
      </w:r>
      <w:r w:rsidR="00A47B73" w:rsidRPr="00EC2FB4">
        <w:rPr>
          <w:b/>
          <w:i/>
        </w:rPr>
        <w:t xml:space="preserve">, </w:t>
      </w:r>
      <w:r w:rsidR="00FA6048">
        <w:rPr>
          <w:b/>
          <w:i/>
        </w:rPr>
        <w:t xml:space="preserve">сертификат, </w:t>
      </w:r>
      <w:r w:rsidR="00A47B73" w:rsidRPr="00EC2FB4">
        <w:rPr>
          <w:b/>
          <w:i/>
        </w:rPr>
        <w:t>информационные материалы.</w:t>
      </w:r>
    </w:p>
    <w:p w:rsidR="00302296" w:rsidRPr="00EC2FB4" w:rsidRDefault="00A47B73" w:rsidP="004D7AA5">
      <w:pPr>
        <w:pStyle w:val="a8"/>
        <w:spacing w:after="0" w:line="240" w:lineRule="auto"/>
        <w:ind w:firstLine="539"/>
        <w:rPr>
          <w:sz w:val="24"/>
          <w:szCs w:val="24"/>
        </w:rPr>
      </w:pPr>
      <w:r w:rsidRPr="00EC2FB4">
        <w:rPr>
          <w:b/>
          <w:i/>
          <w:sz w:val="24"/>
          <w:szCs w:val="24"/>
        </w:rPr>
        <w:t>Проезд, проживание и питание</w:t>
      </w:r>
      <w:r w:rsidRPr="00EC2FB4">
        <w:rPr>
          <w:sz w:val="24"/>
          <w:szCs w:val="24"/>
        </w:rPr>
        <w:t xml:space="preserve"> </w:t>
      </w:r>
      <w:r w:rsidR="00D17157" w:rsidRPr="00EC2FB4">
        <w:rPr>
          <w:i/>
          <w:sz w:val="24"/>
          <w:szCs w:val="24"/>
        </w:rPr>
        <w:t>(за исключением фуршета)</w:t>
      </w:r>
      <w:r w:rsidR="00D17157" w:rsidRPr="00EC2FB4">
        <w:rPr>
          <w:sz w:val="24"/>
          <w:szCs w:val="24"/>
        </w:rPr>
        <w:t xml:space="preserve"> </w:t>
      </w:r>
      <w:r w:rsidRPr="00EC2FB4">
        <w:rPr>
          <w:sz w:val="24"/>
          <w:szCs w:val="24"/>
        </w:rPr>
        <w:t xml:space="preserve">участники оплачивают самостоятельно. </w:t>
      </w:r>
    </w:p>
    <w:p w:rsidR="00302296" w:rsidRPr="00EC2FB4" w:rsidRDefault="00A47B73" w:rsidP="004D7AA5">
      <w:pPr>
        <w:spacing w:after="0" w:line="240" w:lineRule="auto"/>
        <w:ind w:firstLine="539"/>
        <w:jc w:val="both"/>
        <w:rPr>
          <w:b/>
          <w:i/>
        </w:rPr>
      </w:pPr>
      <w:r w:rsidRPr="00EC2FB4">
        <w:rPr>
          <w:b/>
          <w:i/>
        </w:rPr>
        <w:t xml:space="preserve">Оргкомитет оставляет за собой право внесения изменений в расписание работы </w:t>
      </w:r>
      <w:r w:rsidR="007C2A20" w:rsidRPr="00EC2FB4">
        <w:rPr>
          <w:b/>
          <w:i/>
        </w:rPr>
        <w:t>конференции</w:t>
      </w:r>
      <w:r w:rsidRPr="00EC2FB4">
        <w:rPr>
          <w:b/>
          <w:i/>
        </w:rPr>
        <w:t>.</w:t>
      </w:r>
    </w:p>
    <w:p w:rsidR="00E80831" w:rsidRDefault="00A47B73" w:rsidP="004D7AA5">
      <w:pPr>
        <w:spacing w:after="0" w:line="240" w:lineRule="auto"/>
        <w:ind w:firstLine="539"/>
        <w:jc w:val="both"/>
      </w:pPr>
      <w:r w:rsidRPr="00EC2FB4">
        <w:rPr>
          <w:b/>
          <w:i/>
        </w:rPr>
        <w:t xml:space="preserve">Все контакты по электронной почте будут осуществляться по электронному адресу </w:t>
      </w:r>
      <w:hyperlink r:id="rId13" w:history="1">
        <w:r w:rsidR="00E80831" w:rsidRPr="00E80831">
          <w:rPr>
            <w:rStyle w:val="ac"/>
            <w:lang w:val="en-US"/>
          </w:rPr>
          <w:t>econ</w:t>
        </w:r>
        <w:r w:rsidR="00E80831" w:rsidRPr="00E80831">
          <w:rPr>
            <w:rStyle w:val="ac"/>
          </w:rPr>
          <w:t>.</w:t>
        </w:r>
        <w:r w:rsidR="00E80831" w:rsidRPr="00E80831">
          <w:rPr>
            <w:rStyle w:val="ac"/>
            <w:lang w:val="en-US"/>
          </w:rPr>
          <w:t>vsu</w:t>
        </w:r>
        <w:r w:rsidR="00E80831" w:rsidRPr="00E80831">
          <w:rPr>
            <w:rStyle w:val="ac"/>
          </w:rPr>
          <w:t>.90@</w:t>
        </w:r>
        <w:r w:rsidR="00E80831" w:rsidRPr="00E80831">
          <w:rPr>
            <w:rStyle w:val="ac"/>
            <w:lang w:val="en-US"/>
          </w:rPr>
          <w:t>mail</w:t>
        </w:r>
        <w:r w:rsidR="00E80831" w:rsidRPr="00E80831">
          <w:rPr>
            <w:rStyle w:val="ac"/>
          </w:rPr>
          <w:t>.</w:t>
        </w:r>
        <w:proofErr w:type="spellStart"/>
        <w:r w:rsidR="00E80831" w:rsidRPr="00E80831">
          <w:rPr>
            <w:rStyle w:val="ac"/>
            <w:lang w:val="en-US"/>
          </w:rPr>
          <w:t>ru</w:t>
        </w:r>
        <w:proofErr w:type="spellEnd"/>
      </w:hyperlink>
    </w:p>
    <w:p w:rsidR="00302296" w:rsidRPr="00EC2FB4" w:rsidRDefault="00A47B73" w:rsidP="004D7AA5">
      <w:pPr>
        <w:spacing w:after="0" w:line="240" w:lineRule="auto"/>
        <w:ind w:firstLine="539"/>
        <w:jc w:val="both"/>
      </w:pPr>
      <w:r w:rsidRPr="00EC2FB4">
        <w:rPr>
          <w:b/>
          <w:i/>
        </w:rPr>
        <w:t xml:space="preserve">Дополнительную информацию и ответы на интересующие Вас вопросы </w:t>
      </w:r>
      <w:r w:rsidRPr="00EC2FB4">
        <w:t>можно получить по адрес</w:t>
      </w:r>
      <w:r w:rsidR="00E5514F" w:rsidRPr="00EC2FB4">
        <w:t>у</w:t>
      </w:r>
      <w:r w:rsidRPr="00EC2FB4">
        <w:t>:</w:t>
      </w:r>
    </w:p>
    <w:p w:rsidR="00302296" w:rsidRPr="00EC2FB4" w:rsidRDefault="00A47B73" w:rsidP="004D7AA5">
      <w:pPr>
        <w:spacing w:after="0" w:line="240" w:lineRule="auto"/>
        <w:ind w:firstLine="567"/>
        <w:jc w:val="both"/>
      </w:pPr>
      <w:r w:rsidRPr="00EC2FB4">
        <w:t>394068, Воронеж, ул. Хользунова, 42в, экономический факультет ВГУ,</w:t>
      </w:r>
    </w:p>
    <w:p w:rsidR="003E5E38" w:rsidRPr="00EC2FB4" w:rsidRDefault="00E5514F" w:rsidP="004D7AA5">
      <w:pPr>
        <w:spacing w:after="0" w:line="240" w:lineRule="auto"/>
        <w:ind w:firstLine="539"/>
        <w:jc w:val="both"/>
        <w:rPr>
          <w:bCs/>
          <w:iCs/>
        </w:rPr>
      </w:pPr>
      <w:r w:rsidRPr="00EC2FB4">
        <w:t>н</w:t>
      </w:r>
      <w:r w:rsidR="00A47B73" w:rsidRPr="00EC2FB4">
        <w:t>овый корпус, к.308</w:t>
      </w:r>
      <w:r w:rsidRPr="00EC2FB4">
        <w:t>б</w:t>
      </w:r>
      <w:r w:rsidR="003E5E38" w:rsidRPr="00EC2FB4">
        <w:t>,</w:t>
      </w:r>
      <w:r w:rsidRPr="00EC2FB4">
        <w:t xml:space="preserve"> с</w:t>
      </w:r>
      <w:r w:rsidR="003E5E38" w:rsidRPr="00EC2FB4">
        <w:rPr>
          <w:bCs/>
          <w:iCs/>
        </w:rPr>
        <w:t>тарый корпус, к.</w:t>
      </w:r>
      <w:r w:rsidRPr="00EC2FB4">
        <w:rPr>
          <w:bCs/>
          <w:iCs/>
        </w:rPr>
        <w:t>108а</w:t>
      </w:r>
    </w:p>
    <w:p w:rsidR="00302296" w:rsidRPr="00E5514F" w:rsidRDefault="00A47B73" w:rsidP="004D7AA5">
      <w:pPr>
        <w:spacing w:after="0" w:line="240" w:lineRule="auto"/>
        <w:ind w:firstLine="539"/>
        <w:jc w:val="both"/>
        <w:rPr>
          <w:b/>
        </w:rPr>
      </w:pPr>
      <w:r w:rsidRPr="00E5514F">
        <w:rPr>
          <w:b/>
        </w:rPr>
        <w:t>Тел. +7</w:t>
      </w:r>
      <w:r w:rsidR="00F6672D" w:rsidRPr="00E5514F">
        <w:rPr>
          <w:b/>
        </w:rPr>
        <w:t xml:space="preserve"> </w:t>
      </w:r>
      <w:r w:rsidRPr="00E5514F">
        <w:rPr>
          <w:b/>
        </w:rPr>
        <w:t>(473) 234-19-88, +7 (473) 228-11-60 (добавочный 5116</w:t>
      </w:r>
      <w:r w:rsidR="003E5E38" w:rsidRPr="00E5514F">
        <w:rPr>
          <w:b/>
        </w:rPr>
        <w:t>, 5118, 5151</w:t>
      </w:r>
      <w:r w:rsidRPr="00E5514F">
        <w:rPr>
          <w:b/>
        </w:rPr>
        <w:t>),</w:t>
      </w:r>
    </w:p>
    <w:p w:rsidR="00302296" w:rsidRPr="00E5514F" w:rsidRDefault="00A47B73" w:rsidP="004D7AA5">
      <w:pPr>
        <w:spacing w:after="0" w:line="240" w:lineRule="auto"/>
        <w:ind w:firstLine="539"/>
        <w:jc w:val="both"/>
        <w:rPr>
          <w:b/>
          <w:bCs/>
          <w:i/>
          <w:iCs/>
        </w:rPr>
      </w:pPr>
      <w:r w:rsidRPr="00E5514F">
        <w:rPr>
          <w:b/>
          <w:bCs/>
          <w:i/>
          <w:iCs/>
        </w:rPr>
        <w:t>Щепина Ирина Наумовна (8-903-651-13-13)</w:t>
      </w:r>
    </w:p>
    <w:p w:rsidR="00302296" w:rsidRPr="00E5514F" w:rsidRDefault="00A47B73" w:rsidP="004D7AA5">
      <w:pPr>
        <w:spacing w:after="0" w:line="240" w:lineRule="auto"/>
        <w:ind w:firstLine="539"/>
        <w:jc w:val="both"/>
        <w:rPr>
          <w:b/>
          <w:bCs/>
          <w:i/>
          <w:iCs/>
        </w:rPr>
      </w:pPr>
      <w:proofErr w:type="spellStart"/>
      <w:r w:rsidRPr="00E5514F">
        <w:rPr>
          <w:b/>
          <w:bCs/>
          <w:i/>
          <w:iCs/>
        </w:rPr>
        <w:t>Быстрянцева</w:t>
      </w:r>
      <w:proofErr w:type="spellEnd"/>
      <w:r w:rsidRPr="00E5514F">
        <w:rPr>
          <w:b/>
          <w:bCs/>
          <w:i/>
          <w:iCs/>
        </w:rPr>
        <w:t xml:space="preserve"> Дарья Игоревна (8-906-678-97-26)</w:t>
      </w:r>
    </w:p>
    <w:p w:rsidR="00302296" w:rsidRPr="00E5514F" w:rsidRDefault="00D17157" w:rsidP="004D7AA5">
      <w:pPr>
        <w:spacing w:after="0" w:line="240" w:lineRule="auto"/>
        <w:ind w:firstLine="539"/>
        <w:jc w:val="both"/>
        <w:rPr>
          <w:b/>
          <w:i/>
        </w:rPr>
      </w:pPr>
      <w:r w:rsidRPr="00E5514F">
        <w:rPr>
          <w:b/>
          <w:i/>
        </w:rPr>
        <w:t>Воронова Полина Александровна (8-909-217-69-00)</w:t>
      </w:r>
    </w:p>
    <w:p w:rsidR="00D17157" w:rsidRPr="00E5514F" w:rsidRDefault="00D17157" w:rsidP="004D7AA5">
      <w:pPr>
        <w:spacing w:after="0" w:line="240" w:lineRule="auto"/>
        <w:ind w:firstLine="539"/>
        <w:jc w:val="both"/>
        <w:rPr>
          <w:b/>
          <w:i/>
        </w:rPr>
      </w:pPr>
      <w:r w:rsidRPr="00E5514F">
        <w:rPr>
          <w:b/>
          <w:i/>
        </w:rPr>
        <w:t>Пименова Кристина Александровна (8-951-553-08-55)</w:t>
      </w:r>
    </w:p>
    <w:p w:rsidR="004D7AA5" w:rsidRPr="00E5514F" w:rsidRDefault="004D7AA5" w:rsidP="00E5514F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302296" w:rsidRPr="00E80831" w:rsidRDefault="00A47B73">
      <w:pPr>
        <w:spacing w:after="120"/>
        <w:jc w:val="both"/>
        <w:rPr>
          <w:rStyle w:val="-"/>
          <w:b/>
          <w:color w:val="000099"/>
        </w:rPr>
      </w:pPr>
      <w:r w:rsidRPr="00E80831">
        <w:rPr>
          <w:b/>
          <w:i/>
        </w:rPr>
        <w:t>Информационные пи</w:t>
      </w:r>
      <w:r w:rsidR="007C2A20" w:rsidRPr="00E80831">
        <w:rPr>
          <w:b/>
          <w:i/>
        </w:rPr>
        <w:t xml:space="preserve">сьма будут выставлены на сайте </w:t>
      </w:r>
      <w:r w:rsidRPr="00E80831">
        <w:rPr>
          <w:b/>
          <w:i/>
        </w:rPr>
        <w:t xml:space="preserve">ВГУ </w:t>
      </w:r>
      <w:hyperlink r:id="rId14">
        <w:r w:rsidRPr="00E80831">
          <w:rPr>
            <w:rStyle w:val="-"/>
            <w:b/>
            <w:color w:val="000099"/>
            <w:lang w:val="en-US"/>
          </w:rPr>
          <w:t>www</w:t>
        </w:r>
        <w:r w:rsidRPr="00E80831">
          <w:rPr>
            <w:rStyle w:val="-"/>
            <w:b/>
            <w:color w:val="000099"/>
          </w:rPr>
          <w:t>.</w:t>
        </w:r>
        <w:r w:rsidRPr="00E80831">
          <w:rPr>
            <w:rStyle w:val="-"/>
            <w:b/>
            <w:color w:val="000099"/>
            <w:lang w:val="en-US"/>
          </w:rPr>
          <w:t>vsu</w:t>
        </w:r>
        <w:r w:rsidRPr="00E80831">
          <w:rPr>
            <w:rStyle w:val="-"/>
            <w:b/>
            <w:color w:val="000099"/>
          </w:rPr>
          <w:t>.</w:t>
        </w:r>
        <w:r w:rsidRPr="00E80831">
          <w:rPr>
            <w:rStyle w:val="-"/>
            <w:b/>
            <w:color w:val="000099"/>
            <w:lang w:val="en-US"/>
          </w:rPr>
          <w:t>ru</w:t>
        </w:r>
      </w:hyperlink>
      <w:r w:rsidR="00E80831" w:rsidRPr="00E80831">
        <w:rPr>
          <w:rStyle w:val="-"/>
          <w:b/>
          <w:color w:val="000099"/>
        </w:rPr>
        <w:t xml:space="preserve">, </w:t>
      </w:r>
      <w:hyperlink r:id="rId15" w:history="1">
        <w:r w:rsidR="00E80831" w:rsidRPr="00E80831">
          <w:rPr>
            <w:rStyle w:val="ac"/>
            <w:b/>
            <w:color w:val="000099"/>
          </w:rPr>
          <w:t>www.econ.vsu.ru</w:t>
        </w:r>
      </w:hyperlink>
    </w:p>
    <w:tbl>
      <w:tblPr>
        <w:tblStyle w:val="aa"/>
        <w:tblW w:w="9636" w:type="dxa"/>
        <w:jc w:val="center"/>
        <w:tblLook w:val="04A0" w:firstRow="1" w:lastRow="0" w:firstColumn="1" w:lastColumn="0" w:noHBand="0" w:noVBand="1"/>
      </w:tblPr>
      <w:tblGrid>
        <w:gridCol w:w="611"/>
        <w:gridCol w:w="5670"/>
        <w:gridCol w:w="3355"/>
      </w:tblGrid>
      <w:tr w:rsidR="00302296" w:rsidRPr="00E5514F">
        <w:trPr>
          <w:jc w:val="center"/>
        </w:trPr>
        <w:tc>
          <w:tcPr>
            <w:tcW w:w="9636" w:type="dxa"/>
            <w:gridSpan w:val="3"/>
            <w:shd w:val="clear" w:color="auto" w:fill="auto"/>
          </w:tcPr>
          <w:p w:rsidR="00302296" w:rsidRPr="00E5514F" w:rsidRDefault="00A47B73"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E5514F">
              <w:rPr>
                <w:b/>
                <w:i/>
                <w:sz w:val="26"/>
                <w:szCs w:val="26"/>
              </w:rPr>
              <w:t>Важные даты</w:t>
            </w:r>
          </w:p>
        </w:tc>
      </w:tr>
      <w:tr w:rsidR="00302296" w:rsidRPr="00E5514F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5514F" w:rsidRDefault="00A47B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5514F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302296" w:rsidRPr="00E5514F" w:rsidRDefault="00A47B73" w:rsidP="001276E8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E5514F">
              <w:rPr>
                <w:bCs/>
                <w:iCs/>
                <w:sz w:val="26"/>
                <w:szCs w:val="26"/>
              </w:rPr>
              <w:t xml:space="preserve">Время проведения </w:t>
            </w:r>
            <w:r w:rsidR="001276E8" w:rsidRPr="00E5514F">
              <w:rPr>
                <w:bCs/>
                <w:iCs/>
                <w:sz w:val="26"/>
                <w:szCs w:val="26"/>
              </w:rPr>
              <w:t>конференции</w:t>
            </w:r>
            <w:r w:rsidRPr="00E5514F">
              <w:rPr>
                <w:bCs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3355" w:type="dxa"/>
            <w:shd w:val="clear" w:color="auto" w:fill="auto"/>
          </w:tcPr>
          <w:p w:rsidR="00302296" w:rsidRPr="00E5514F" w:rsidRDefault="001276E8" w:rsidP="003F35DF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E5514F">
              <w:rPr>
                <w:b/>
                <w:i/>
                <w:sz w:val="26"/>
                <w:szCs w:val="26"/>
              </w:rPr>
              <w:t>2</w:t>
            </w:r>
            <w:r w:rsidR="003F35DF">
              <w:rPr>
                <w:b/>
                <w:i/>
                <w:sz w:val="26"/>
                <w:szCs w:val="26"/>
              </w:rPr>
              <w:t>9</w:t>
            </w:r>
            <w:r w:rsidRPr="00E5514F">
              <w:rPr>
                <w:b/>
                <w:i/>
                <w:sz w:val="26"/>
                <w:szCs w:val="26"/>
              </w:rPr>
              <w:t>.01.2020</w:t>
            </w:r>
          </w:p>
        </w:tc>
      </w:tr>
      <w:tr w:rsidR="00302296" w:rsidRPr="00E5514F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5514F" w:rsidRDefault="00A47B7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5514F"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302296" w:rsidRPr="00E5514F" w:rsidRDefault="00224AA3" w:rsidP="00D17157">
            <w:pPr>
              <w:spacing w:after="0" w:line="240" w:lineRule="auto"/>
              <w:rPr>
                <w:i/>
                <w:sz w:val="26"/>
                <w:szCs w:val="26"/>
              </w:rPr>
            </w:pPr>
            <w:r w:rsidRPr="00E5514F">
              <w:rPr>
                <w:bCs/>
                <w:iCs/>
                <w:sz w:val="26"/>
                <w:szCs w:val="26"/>
              </w:rPr>
              <w:t>Отправка заявки</w:t>
            </w:r>
          </w:p>
        </w:tc>
        <w:tc>
          <w:tcPr>
            <w:tcW w:w="3355" w:type="dxa"/>
            <w:shd w:val="clear" w:color="auto" w:fill="auto"/>
          </w:tcPr>
          <w:p w:rsidR="00302296" w:rsidRPr="00E5514F" w:rsidRDefault="00D17157" w:rsidP="00FA6048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E5514F">
              <w:rPr>
                <w:b/>
                <w:i/>
                <w:sz w:val="26"/>
                <w:szCs w:val="26"/>
              </w:rPr>
              <w:t xml:space="preserve">до </w:t>
            </w:r>
            <w:r w:rsidR="00FA6048">
              <w:rPr>
                <w:b/>
                <w:i/>
                <w:sz w:val="26"/>
                <w:szCs w:val="26"/>
              </w:rPr>
              <w:t>26</w:t>
            </w:r>
            <w:bookmarkStart w:id="0" w:name="_GoBack"/>
            <w:bookmarkEnd w:id="0"/>
            <w:r w:rsidR="00224AA3" w:rsidRPr="00E5514F">
              <w:rPr>
                <w:b/>
                <w:i/>
                <w:sz w:val="26"/>
                <w:szCs w:val="26"/>
              </w:rPr>
              <w:t>.0</w:t>
            </w:r>
            <w:r w:rsidRPr="00E5514F">
              <w:rPr>
                <w:b/>
                <w:i/>
                <w:sz w:val="26"/>
                <w:szCs w:val="26"/>
              </w:rPr>
              <w:t>1.2020</w:t>
            </w:r>
          </w:p>
        </w:tc>
      </w:tr>
      <w:tr w:rsidR="00302296" w:rsidRPr="00E5514F">
        <w:trPr>
          <w:jc w:val="center"/>
        </w:trPr>
        <w:tc>
          <w:tcPr>
            <w:tcW w:w="611" w:type="dxa"/>
            <w:shd w:val="clear" w:color="auto" w:fill="auto"/>
          </w:tcPr>
          <w:p w:rsidR="00302296" w:rsidRPr="00E5514F" w:rsidRDefault="00224AA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5514F"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302296" w:rsidRPr="00E5514F" w:rsidRDefault="00D17157" w:rsidP="00D17157">
            <w:pPr>
              <w:tabs>
                <w:tab w:val="left" w:pos="448"/>
              </w:tabs>
              <w:spacing w:after="0" w:line="240" w:lineRule="auto"/>
              <w:ind w:left="23"/>
              <w:rPr>
                <w:i/>
                <w:sz w:val="26"/>
                <w:szCs w:val="26"/>
              </w:rPr>
            </w:pPr>
            <w:r w:rsidRPr="00E5514F">
              <w:rPr>
                <w:bCs/>
                <w:iCs/>
                <w:sz w:val="26"/>
                <w:szCs w:val="26"/>
              </w:rPr>
              <w:t>Отправка тезисов докладов</w:t>
            </w:r>
          </w:p>
        </w:tc>
        <w:tc>
          <w:tcPr>
            <w:tcW w:w="3355" w:type="dxa"/>
            <w:shd w:val="clear" w:color="auto" w:fill="auto"/>
          </w:tcPr>
          <w:p w:rsidR="00302296" w:rsidRPr="00E5514F" w:rsidRDefault="00D17157" w:rsidP="00D17157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E5514F">
              <w:rPr>
                <w:b/>
                <w:i/>
                <w:sz w:val="26"/>
                <w:szCs w:val="26"/>
              </w:rPr>
              <w:t>до 15.02.2020</w:t>
            </w:r>
          </w:p>
        </w:tc>
      </w:tr>
    </w:tbl>
    <w:p w:rsidR="00302296" w:rsidRDefault="00F6672D">
      <w:pPr>
        <w:jc w:val="right"/>
        <w:rPr>
          <w:b/>
          <w:i/>
          <w:sz w:val="28"/>
          <w:szCs w:val="28"/>
        </w:rPr>
      </w:pPr>
      <w:r w:rsidRPr="00E5514F">
        <w:rPr>
          <w:b/>
          <w:i/>
          <w:sz w:val="26"/>
          <w:szCs w:val="26"/>
        </w:rPr>
        <w:t xml:space="preserve">С уважением, </w:t>
      </w:r>
      <w:r w:rsidR="001276E8" w:rsidRPr="00E5514F">
        <w:rPr>
          <w:b/>
          <w:i/>
          <w:sz w:val="26"/>
          <w:szCs w:val="26"/>
        </w:rPr>
        <w:t>О</w:t>
      </w:r>
      <w:r w:rsidR="00A47B73" w:rsidRPr="00E5514F">
        <w:rPr>
          <w:b/>
          <w:i/>
          <w:sz w:val="26"/>
          <w:szCs w:val="26"/>
        </w:rPr>
        <w:t>ргкомитет</w:t>
      </w:r>
      <w:r w:rsidR="00A47B73">
        <w:br w:type="page"/>
      </w:r>
    </w:p>
    <w:p w:rsidR="0065336D" w:rsidRPr="0065336D" w:rsidRDefault="0065336D" w:rsidP="0065336D">
      <w:pPr>
        <w:spacing w:after="0" w:line="240" w:lineRule="auto"/>
        <w:jc w:val="right"/>
        <w:rPr>
          <w:b/>
          <w:i/>
          <w:sz w:val="28"/>
          <w:szCs w:val="28"/>
        </w:rPr>
      </w:pPr>
      <w:r w:rsidRPr="0065336D">
        <w:rPr>
          <w:b/>
          <w:i/>
          <w:sz w:val="28"/>
          <w:szCs w:val="28"/>
        </w:rPr>
        <w:lastRenderedPageBreak/>
        <w:t xml:space="preserve">Приложение </w:t>
      </w:r>
      <w:r>
        <w:rPr>
          <w:b/>
          <w:i/>
          <w:sz w:val="28"/>
          <w:szCs w:val="28"/>
        </w:rPr>
        <w:t>1</w:t>
      </w:r>
    </w:p>
    <w:p w:rsidR="0065336D" w:rsidRDefault="0065336D" w:rsidP="0065336D">
      <w:pPr>
        <w:spacing w:after="0" w:line="240" w:lineRule="auto"/>
        <w:jc w:val="center"/>
        <w:rPr>
          <w:b/>
          <w:sz w:val="28"/>
          <w:szCs w:val="28"/>
        </w:rPr>
      </w:pPr>
    </w:p>
    <w:p w:rsidR="00E80831" w:rsidRPr="00E80831" w:rsidRDefault="0065336D" w:rsidP="0065336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5336D">
        <w:rPr>
          <w:b/>
          <w:sz w:val="28"/>
          <w:szCs w:val="28"/>
          <w:u w:val="single"/>
        </w:rPr>
        <w:t>Форма заявки для отправки на электронную почту</w:t>
      </w:r>
      <w:r w:rsidR="00E80831" w:rsidRPr="00E80831">
        <w:rPr>
          <w:b/>
          <w:sz w:val="28"/>
          <w:szCs w:val="28"/>
          <w:u w:val="single"/>
        </w:rPr>
        <w:t xml:space="preserve">  </w:t>
      </w:r>
    </w:p>
    <w:p w:rsidR="0065336D" w:rsidRDefault="00FA6048" w:rsidP="0065336D">
      <w:pPr>
        <w:spacing w:after="0" w:line="240" w:lineRule="auto"/>
        <w:jc w:val="center"/>
        <w:rPr>
          <w:b/>
          <w:color w:val="002060"/>
          <w:lang w:val="en-US"/>
        </w:rPr>
      </w:pPr>
      <w:hyperlink r:id="rId16" w:history="1">
        <w:r w:rsidR="00E80831" w:rsidRPr="00207629">
          <w:rPr>
            <w:rStyle w:val="ac"/>
            <w:b/>
            <w:lang w:val="en-US"/>
          </w:rPr>
          <w:t>econ</w:t>
        </w:r>
        <w:r w:rsidR="00E80831" w:rsidRPr="00207629">
          <w:rPr>
            <w:rStyle w:val="ac"/>
            <w:b/>
          </w:rPr>
          <w:t>.</w:t>
        </w:r>
        <w:r w:rsidR="00E80831" w:rsidRPr="00207629">
          <w:rPr>
            <w:rStyle w:val="ac"/>
            <w:b/>
            <w:lang w:val="en-US"/>
          </w:rPr>
          <w:t>vsu</w:t>
        </w:r>
        <w:r w:rsidR="00E80831" w:rsidRPr="00207629">
          <w:rPr>
            <w:rStyle w:val="ac"/>
            <w:b/>
          </w:rPr>
          <w:t>.90@</w:t>
        </w:r>
        <w:r w:rsidR="00E80831" w:rsidRPr="00207629">
          <w:rPr>
            <w:rStyle w:val="ac"/>
            <w:b/>
            <w:lang w:val="en-US"/>
          </w:rPr>
          <w:t>mail</w:t>
        </w:r>
        <w:r w:rsidR="00E80831" w:rsidRPr="00207629">
          <w:rPr>
            <w:rStyle w:val="ac"/>
            <w:b/>
          </w:rPr>
          <w:t>.</w:t>
        </w:r>
        <w:proofErr w:type="spellStart"/>
        <w:r w:rsidR="00E80831" w:rsidRPr="00207629">
          <w:rPr>
            <w:rStyle w:val="ac"/>
            <w:b/>
            <w:lang w:val="en-US"/>
          </w:rPr>
          <w:t>ru</w:t>
        </w:r>
        <w:proofErr w:type="spellEnd"/>
      </w:hyperlink>
    </w:p>
    <w:p w:rsidR="00E80831" w:rsidRPr="00E80831" w:rsidRDefault="00E80831" w:rsidP="0065336D">
      <w:pPr>
        <w:spacing w:after="0" w:line="240" w:lineRule="auto"/>
        <w:jc w:val="center"/>
        <w:rPr>
          <w:b/>
          <w:sz w:val="28"/>
          <w:szCs w:val="28"/>
        </w:rPr>
      </w:pPr>
    </w:p>
    <w:p w:rsidR="0065336D" w:rsidRDefault="0065336D" w:rsidP="0065336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a"/>
        <w:tblW w:w="10204" w:type="dxa"/>
        <w:tblLook w:val="04A0" w:firstRow="1" w:lastRow="0" w:firstColumn="1" w:lastColumn="0" w:noHBand="0" w:noVBand="1"/>
      </w:tblPr>
      <w:tblGrid>
        <w:gridCol w:w="3369"/>
        <w:gridCol w:w="425"/>
        <w:gridCol w:w="6410"/>
      </w:tblGrid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ФИО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Степень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Звание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Должность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Телефон для связи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C2FB4" w:rsidTr="0065336D">
        <w:trPr>
          <w:trHeight w:val="324"/>
        </w:trPr>
        <w:tc>
          <w:tcPr>
            <w:tcW w:w="3369" w:type="dxa"/>
            <w:vMerge w:val="restart"/>
          </w:tcPr>
          <w:p w:rsidR="00EC2FB4" w:rsidRDefault="00EC2FB4" w:rsidP="008530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участия в конференции </w:t>
            </w:r>
          </w:p>
          <w:p w:rsidR="00EC2FB4" w:rsidRPr="00CB32AE" w:rsidRDefault="00EC2FB4" w:rsidP="00A0765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07658">
              <w:rPr>
                <w:sz w:val="28"/>
                <w:szCs w:val="28"/>
              </w:rPr>
              <w:t>отметьте все формы Вашего участия)</w:t>
            </w:r>
          </w:p>
        </w:tc>
        <w:tc>
          <w:tcPr>
            <w:tcW w:w="425" w:type="dxa"/>
          </w:tcPr>
          <w:p w:rsidR="00EC2FB4" w:rsidRDefault="00EC2FB4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:rsidR="00EC2FB4" w:rsidRDefault="00EC2FB4" w:rsidP="00EC2FB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5336D">
              <w:rPr>
                <w:sz w:val="28"/>
                <w:szCs w:val="28"/>
              </w:rPr>
              <w:t xml:space="preserve">в качестве слушателя </w:t>
            </w:r>
          </w:p>
        </w:tc>
      </w:tr>
      <w:tr w:rsidR="00EC2FB4" w:rsidTr="0065336D">
        <w:trPr>
          <w:trHeight w:val="322"/>
        </w:trPr>
        <w:tc>
          <w:tcPr>
            <w:tcW w:w="3369" w:type="dxa"/>
            <w:vMerge/>
          </w:tcPr>
          <w:p w:rsidR="00EC2FB4" w:rsidRDefault="00EC2FB4" w:rsidP="008530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C2FB4" w:rsidRDefault="00EC2FB4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:rsidR="00EC2FB4" w:rsidRPr="0065336D" w:rsidRDefault="00EC2FB4" w:rsidP="00EC2F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65336D">
              <w:rPr>
                <w:sz w:val="28"/>
                <w:szCs w:val="28"/>
              </w:rPr>
              <w:t>частие</w:t>
            </w:r>
            <w:r>
              <w:rPr>
                <w:sz w:val="28"/>
                <w:szCs w:val="28"/>
              </w:rPr>
              <w:t xml:space="preserve"> с секционным докладом (заочное)</w:t>
            </w:r>
          </w:p>
        </w:tc>
      </w:tr>
      <w:tr w:rsidR="00EC2FB4" w:rsidTr="0065336D">
        <w:trPr>
          <w:trHeight w:val="322"/>
        </w:trPr>
        <w:tc>
          <w:tcPr>
            <w:tcW w:w="3369" w:type="dxa"/>
            <w:vMerge/>
          </w:tcPr>
          <w:p w:rsidR="00EC2FB4" w:rsidRDefault="00EC2FB4" w:rsidP="008530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C2FB4" w:rsidRDefault="00EC2FB4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:rsidR="00EC2FB4" w:rsidRPr="0065336D" w:rsidRDefault="00EC2FB4" w:rsidP="0065336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докладом на круглом столе</w:t>
            </w:r>
          </w:p>
        </w:tc>
      </w:tr>
      <w:tr w:rsidR="00EC2FB4" w:rsidTr="0065336D">
        <w:trPr>
          <w:trHeight w:val="322"/>
        </w:trPr>
        <w:tc>
          <w:tcPr>
            <w:tcW w:w="3369" w:type="dxa"/>
            <w:vMerge/>
          </w:tcPr>
          <w:p w:rsidR="00EC2FB4" w:rsidRDefault="00EC2FB4" w:rsidP="008530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C2FB4" w:rsidRDefault="00EC2FB4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:rsidR="00EC2FB4" w:rsidRPr="001919BA" w:rsidRDefault="00EC2FB4" w:rsidP="00EC2FB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выступлением на круглом столе</w:t>
            </w:r>
          </w:p>
        </w:tc>
      </w:tr>
      <w:tr w:rsidR="00EC2FB4" w:rsidTr="0065336D">
        <w:trPr>
          <w:trHeight w:val="322"/>
        </w:trPr>
        <w:tc>
          <w:tcPr>
            <w:tcW w:w="3369" w:type="dxa"/>
            <w:vMerge/>
          </w:tcPr>
          <w:p w:rsidR="00EC2FB4" w:rsidRDefault="00EC2FB4" w:rsidP="008530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C2FB4" w:rsidRDefault="00EC2FB4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10" w:type="dxa"/>
          </w:tcPr>
          <w:p w:rsidR="00EC2FB4" w:rsidRDefault="00EC2FB4" w:rsidP="001919B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пленарным докладом</w:t>
            </w: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5336D" w:rsidTr="0065336D">
        <w:tc>
          <w:tcPr>
            <w:tcW w:w="3369" w:type="dxa"/>
          </w:tcPr>
          <w:p w:rsidR="0065336D" w:rsidRPr="00CB32AE" w:rsidRDefault="0065336D" w:rsidP="008530AD">
            <w:pPr>
              <w:spacing w:after="0" w:line="240" w:lineRule="auto"/>
              <w:rPr>
                <w:sz w:val="28"/>
                <w:szCs w:val="28"/>
              </w:rPr>
            </w:pPr>
            <w:r w:rsidRPr="00CB32AE">
              <w:rPr>
                <w:sz w:val="28"/>
                <w:szCs w:val="28"/>
              </w:rPr>
              <w:t>Секция</w:t>
            </w:r>
          </w:p>
        </w:tc>
        <w:tc>
          <w:tcPr>
            <w:tcW w:w="6835" w:type="dxa"/>
            <w:gridSpan w:val="2"/>
          </w:tcPr>
          <w:p w:rsidR="0065336D" w:rsidRDefault="0065336D" w:rsidP="008530A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336D" w:rsidRDefault="0065336D" w:rsidP="007C2A20">
      <w:pPr>
        <w:ind w:firstLine="708"/>
        <w:jc w:val="right"/>
        <w:rPr>
          <w:b/>
          <w:bCs/>
          <w:i/>
          <w:iCs/>
          <w:sz w:val="28"/>
          <w:szCs w:val="28"/>
        </w:rPr>
      </w:pPr>
    </w:p>
    <w:p w:rsidR="0065336D" w:rsidRPr="00A07658" w:rsidRDefault="00A07658">
      <w:pPr>
        <w:spacing w:after="0" w:line="240" w:lineRule="auto"/>
        <w:rPr>
          <w:b/>
          <w:bCs/>
          <w:i/>
          <w:iCs/>
          <w:sz w:val="26"/>
          <w:szCs w:val="26"/>
        </w:rPr>
      </w:pPr>
      <w:r w:rsidRPr="00A07658">
        <w:rPr>
          <w:b/>
          <w:bCs/>
          <w:i/>
          <w:iCs/>
          <w:sz w:val="26"/>
          <w:szCs w:val="26"/>
        </w:rPr>
        <w:t xml:space="preserve">Примечание: </w:t>
      </w:r>
      <w:r w:rsidRPr="00A07658">
        <w:rPr>
          <w:bCs/>
          <w:iCs/>
          <w:sz w:val="26"/>
          <w:szCs w:val="26"/>
        </w:rPr>
        <w:t>Если в статье несколько соавторов, то заявку необходимо заполнить на каждого автора.</w:t>
      </w:r>
      <w:r w:rsidR="0065336D" w:rsidRPr="00A07658">
        <w:rPr>
          <w:b/>
          <w:bCs/>
          <w:i/>
          <w:iCs/>
          <w:sz w:val="26"/>
          <w:szCs w:val="26"/>
        </w:rPr>
        <w:br w:type="page"/>
      </w:r>
    </w:p>
    <w:p w:rsidR="002A292D" w:rsidRPr="00EC2FB4" w:rsidRDefault="0065336D" w:rsidP="007C2A20">
      <w:pPr>
        <w:ind w:firstLine="708"/>
        <w:jc w:val="right"/>
        <w:rPr>
          <w:b/>
          <w:bCs/>
          <w:i/>
          <w:iCs/>
          <w:sz w:val="26"/>
          <w:szCs w:val="26"/>
        </w:rPr>
      </w:pPr>
      <w:r w:rsidRPr="00EC2FB4">
        <w:rPr>
          <w:b/>
          <w:bCs/>
          <w:i/>
          <w:iCs/>
          <w:sz w:val="26"/>
          <w:szCs w:val="26"/>
        </w:rPr>
        <w:lastRenderedPageBreak/>
        <w:t>Приложение 2</w:t>
      </w:r>
    </w:p>
    <w:p w:rsidR="007C2A20" w:rsidRPr="00EC2FB4" w:rsidRDefault="00A47B73" w:rsidP="007C2A20">
      <w:pPr>
        <w:ind w:firstLine="540"/>
        <w:jc w:val="center"/>
        <w:rPr>
          <w:b/>
          <w:bCs/>
          <w:i/>
          <w:iCs/>
          <w:u w:val="single"/>
        </w:rPr>
      </w:pPr>
      <w:r w:rsidRPr="00EC2FB4">
        <w:rPr>
          <w:b/>
          <w:bCs/>
          <w:i/>
          <w:iCs/>
          <w:u w:val="single"/>
        </w:rPr>
        <w:t xml:space="preserve">Требования к оформлению </w:t>
      </w:r>
      <w:r w:rsidR="00CB32AE" w:rsidRPr="00EC2FB4">
        <w:rPr>
          <w:b/>
          <w:bCs/>
          <w:i/>
          <w:iCs/>
          <w:u w:val="single"/>
        </w:rPr>
        <w:t>тезисов</w:t>
      </w:r>
    </w:p>
    <w:p w:rsidR="007C2A20" w:rsidRPr="00EC2FB4" w:rsidRDefault="007C2A20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C2FB4">
        <w:t xml:space="preserve">Объём 3-5 </w:t>
      </w:r>
      <w:r w:rsidR="00EA55B8">
        <w:t xml:space="preserve"> полных </w:t>
      </w:r>
      <w:r w:rsidRPr="00EC2FB4">
        <w:t>страниц.</w:t>
      </w:r>
    </w:p>
    <w:p w:rsidR="00302296" w:rsidRPr="00EC2FB4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</w:rPr>
      </w:pPr>
      <w:r w:rsidRPr="00EC2FB4">
        <w:t xml:space="preserve">Текст тезисов должен быть набран в текстовом редакторе </w:t>
      </w:r>
      <w:r w:rsidRPr="00EC2FB4">
        <w:rPr>
          <w:b/>
          <w:lang w:val="en-US"/>
        </w:rPr>
        <w:t>MicrosoftWord</w:t>
      </w:r>
      <w:r w:rsidRPr="00EC2FB4">
        <w:rPr>
          <w:b/>
        </w:rPr>
        <w:t xml:space="preserve">. </w:t>
      </w:r>
    </w:p>
    <w:p w:rsidR="00302296" w:rsidRPr="00EC2FB4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C2FB4">
        <w:t xml:space="preserve">Формат А4, шрифт </w:t>
      </w:r>
      <w:r w:rsidRPr="00EC2FB4">
        <w:rPr>
          <w:lang w:val="en-US"/>
        </w:rPr>
        <w:t>TimesNewRoman</w:t>
      </w:r>
      <w:r w:rsidRPr="00EC2FB4">
        <w:t xml:space="preserve"> размером 14 </w:t>
      </w:r>
      <w:proofErr w:type="spellStart"/>
      <w:r w:rsidRPr="00EC2FB4">
        <w:t>пт</w:t>
      </w:r>
      <w:proofErr w:type="spellEnd"/>
      <w:r w:rsidRPr="00EC2FB4">
        <w:t>, красная строка – 1,25 см, выравнивание по ширине, межстрочный интервал 1, поля: верхнее – 2,5 см, нижнее – 2,5 см, левое – 2,5 см, правое – 2,5 см.</w:t>
      </w:r>
    </w:p>
    <w:p w:rsidR="00302296" w:rsidRPr="00EC2FB4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C2FB4">
        <w:t xml:space="preserve">Все объекты, формулы, рисунки, графики и диаграммы должны быть вставлены в текст, сгруппированы и должны соответствовать формату страницы. Формат рисунка должен обеспечивать ясность передачи всех деталей. Названия рисунков и таблиц </w:t>
      </w:r>
      <w:r w:rsidRPr="00EC2FB4">
        <w:rPr>
          <w:bCs/>
        </w:rPr>
        <w:t>обязательны.</w:t>
      </w:r>
      <w:r w:rsidR="004D7AA5">
        <w:rPr>
          <w:bCs/>
        </w:rPr>
        <w:t xml:space="preserve"> </w:t>
      </w:r>
      <w:r w:rsidRPr="00EC2FB4">
        <w:t>Подписи рисунков (Рис. 1.</w:t>
      </w:r>
      <w:r w:rsidR="004D7AA5">
        <w:t xml:space="preserve"> </w:t>
      </w:r>
      <w:r w:rsidRPr="00EC2FB4">
        <w:t xml:space="preserve">Название) – внизу по центру, заголовки и номера таблиц (Таблица 1 - справа. Название – на следующей строке по центру) – над таблицей. Формулы должны быть набраны в редакторе формул с установками не менее: обычный 15 </w:t>
      </w:r>
      <w:proofErr w:type="spellStart"/>
      <w:r w:rsidRPr="00EC2FB4">
        <w:t>пт</w:t>
      </w:r>
      <w:proofErr w:type="spellEnd"/>
      <w:r w:rsidRPr="00EC2FB4">
        <w:t xml:space="preserve">; крупный индекс 9 </w:t>
      </w:r>
      <w:proofErr w:type="spellStart"/>
      <w:r w:rsidRPr="00EC2FB4">
        <w:t>пт</w:t>
      </w:r>
      <w:proofErr w:type="spellEnd"/>
      <w:r w:rsidRPr="00EC2FB4">
        <w:t xml:space="preserve">; мелкий индекс 7 </w:t>
      </w:r>
      <w:proofErr w:type="spellStart"/>
      <w:r w:rsidRPr="00EC2FB4">
        <w:t>пт</w:t>
      </w:r>
      <w:proofErr w:type="spellEnd"/>
      <w:r w:rsidRPr="00EC2FB4">
        <w:t xml:space="preserve">; крупный символ 18 </w:t>
      </w:r>
      <w:proofErr w:type="spellStart"/>
      <w:r w:rsidRPr="00EC2FB4">
        <w:t>пт</w:t>
      </w:r>
      <w:proofErr w:type="spellEnd"/>
      <w:r w:rsidRPr="00EC2FB4">
        <w:t>; мелкий символ 12 пт.</w:t>
      </w:r>
    </w:p>
    <w:p w:rsidR="00302296" w:rsidRPr="00EC2FB4" w:rsidRDefault="00A47B73" w:rsidP="002A292D">
      <w:pPr>
        <w:pStyle w:val="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EC2FB4">
        <w:t>Ссылка на использованную литературу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ГОСТом Р 7.0.5</w:t>
      </w:r>
      <w:r w:rsidR="004D7AA5">
        <w:t xml:space="preserve">-2008 Библиографическая </w:t>
      </w:r>
      <w:r w:rsidR="004D7AA5" w:rsidRPr="00484E1E">
        <w:t xml:space="preserve">запись </w:t>
      </w:r>
      <w:r w:rsidRPr="00484E1E">
        <w:t>(см. «Образ</w:t>
      </w:r>
      <w:r w:rsidR="004D7AA5" w:rsidRPr="00484E1E">
        <w:t>е</w:t>
      </w:r>
      <w:r w:rsidRPr="00484E1E">
        <w:t>ц»).</w:t>
      </w:r>
      <w:r w:rsidRPr="00EC2FB4">
        <w:t xml:space="preserve">  Шрифт </w:t>
      </w:r>
      <w:proofErr w:type="spellStart"/>
      <w:r w:rsidRPr="00EC2FB4">
        <w:rPr>
          <w:lang w:val="en-US"/>
        </w:rPr>
        <w:t>TimesNewRoman</w:t>
      </w:r>
      <w:proofErr w:type="spellEnd"/>
      <w:r w:rsidRPr="00EC2FB4">
        <w:t xml:space="preserve"> размером 12 пт.</w:t>
      </w:r>
    </w:p>
    <w:p w:rsidR="00302296" w:rsidRPr="00A07658" w:rsidRDefault="00CB32AE" w:rsidP="00A07658">
      <w:pPr>
        <w:pStyle w:val="2"/>
        <w:spacing w:line="240" w:lineRule="auto"/>
        <w:ind w:left="900"/>
        <w:jc w:val="right"/>
        <w:rPr>
          <w:b/>
        </w:rPr>
      </w:pPr>
      <w:r w:rsidRPr="00A07658">
        <w:rPr>
          <w:b/>
        </w:rPr>
        <w:t>Оформление</w:t>
      </w:r>
      <w:r w:rsidR="00A47B73" w:rsidRPr="00A07658">
        <w:rPr>
          <w:b/>
        </w:rPr>
        <w:t xml:space="preserve"> </w:t>
      </w:r>
      <w:r w:rsidRPr="00A07658">
        <w:rPr>
          <w:b/>
        </w:rPr>
        <w:t>тезисов</w:t>
      </w:r>
      <w:r w:rsidR="00A47B73" w:rsidRPr="00A07658">
        <w:rPr>
          <w:b/>
        </w:rPr>
        <w:t>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54"/>
      </w:tblGrid>
      <w:tr w:rsidR="002A292D" w:rsidRPr="00EC2FB4" w:rsidTr="002A292D">
        <w:tc>
          <w:tcPr>
            <w:tcW w:w="9954" w:type="dxa"/>
          </w:tcPr>
          <w:p w:rsidR="00EB0536" w:rsidRDefault="00EB0536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</w:rPr>
            </w:pPr>
          </w:p>
          <w:p w:rsidR="002A292D" w:rsidRPr="00484E1E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b/>
                <w:sz w:val="28"/>
              </w:rPr>
            </w:pPr>
            <w:r w:rsidRPr="00484E1E">
              <w:rPr>
                <w:b/>
                <w:sz w:val="28"/>
              </w:rPr>
              <w:t xml:space="preserve">Фамилия И.О. (справа, шрифт 14, полужирный) </w:t>
            </w:r>
          </w:p>
          <w:p w:rsidR="002A292D" w:rsidRPr="00484E1E" w:rsidRDefault="002A292D" w:rsidP="002A292D">
            <w:pPr>
              <w:pStyle w:val="2"/>
              <w:spacing w:after="0" w:line="240" w:lineRule="auto"/>
              <w:ind w:firstLine="360"/>
              <w:jc w:val="right"/>
              <w:rPr>
                <w:i/>
                <w:sz w:val="28"/>
              </w:rPr>
            </w:pPr>
            <w:r w:rsidRPr="00484E1E">
              <w:rPr>
                <w:i/>
                <w:sz w:val="28"/>
              </w:rPr>
              <w:t>Город, место работы сокращенно (справа, шрифт 14, курсив)</w:t>
            </w:r>
          </w:p>
          <w:p w:rsidR="002A292D" w:rsidRPr="00484E1E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</w:rPr>
            </w:pPr>
            <w:r w:rsidRPr="00484E1E">
              <w:rPr>
                <w:sz w:val="28"/>
              </w:rPr>
              <w:t>1 интервал</w:t>
            </w:r>
          </w:p>
          <w:p w:rsidR="002A292D" w:rsidRPr="00484E1E" w:rsidRDefault="002A292D" w:rsidP="002A292D">
            <w:pPr>
              <w:pStyle w:val="2"/>
              <w:spacing w:after="0" w:line="240" w:lineRule="auto"/>
              <w:jc w:val="center"/>
              <w:rPr>
                <w:sz w:val="28"/>
              </w:rPr>
            </w:pPr>
            <w:r w:rsidRPr="00484E1E">
              <w:rPr>
                <w:b/>
                <w:sz w:val="28"/>
              </w:rPr>
              <w:t xml:space="preserve">НАЗВАНИЕ ДОКЛАДА (ЗАГЛАВНЫЕ БУКВЫ, ШРИФТ 14, </w:t>
            </w:r>
          </w:p>
          <w:p w:rsidR="002A292D" w:rsidRPr="00484E1E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b/>
                <w:sz w:val="28"/>
              </w:rPr>
            </w:pPr>
            <w:r w:rsidRPr="00484E1E">
              <w:rPr>
                <w:b/>
                <w:sz w:val="28"/>
              </w:rPr>
              <w:t xml:space="preserve">ПОЛУЖИРНЫЙ, БЕЗ ПЕРЕНОСОВ, ВЫРАВНИВАНИЕ ПО ЦЕНТРУ) </w:t>
            </w:r>
          </w:p>
          <w:p w:rsidR="002A292D" w:rsidRPr="00484E1E" w:rsidRDefault="002A292D" w:rsidP="002A292D">
            <w:pPr>
              <w:pStyle w:val="2"/>
              <w:spacing w:after="0" w:line="240" w:lineRule="auto"/>
              <w:ind w:firstLine="360"/>
              <w:jc w:val="center"/>
              <w:rPr>
                <w:sz w:val="28"/>
              </w:rPr>
            </w:pPr>
            <w:r w:rsidRPr="00484E1E">
              <w:rPr>
                <w:sz w:val="28"/>
              </w:rPr>
              <w:t>1 интервал</w:t>
            </w:r>
          </w:p>
          <w:p w:rsidR="002A292D" w:rsidRPr="00484E1E" w:rsidRDefault="002A292D" w:rsidP="002A292D">
            <w:pPr>
              <w:spacing w:after="0"/>
              <w:ind w:firstLine="709"/>
              <w:rPr>
                <w:sz w:val="28"/>
              </w:rPr>
            </w:pPr>
            <w:r w:rsidRPr="00484E1E">
              <w:rPr>
                <w:sz w:val="28"/>
              </w:rPr>
              <w:t xml:space="preserve">Текст доклада (выравнивание по ширине, расстановка переносов автоматическая)…… </w:t>
            </w:r>
          </w:p>
          <w:p w:rsidR="002A292D" w:rsidRPr="00484E1E" w:rsidRDefault="002A292D" w:rsidP="002A292D">
            <w:pPr>
              <w:spacing w:after="0"/>
              <w:ind w:firstLine="360"/>
              <w:jc w:val="center"/>
              <w:rPr>
                <w:sz w:val="28"/>
              </w:rPr>
            </w:pPr>
            <w:r w:rsidRPr="00484E1E">
              <w:rPr>
                <w:sz w:val="28"/>
              </w:rPr>
              <w:t>1 интервал</w:t>
            </w:r>
          </w:p>
          <w:p w:rsidR="002A292D" w:rsidRPr="00EC2FB4" w:rsidRDefault="002A292D" w:rsidP="002A292D">
            <w:pPr>
              <w:spacing w:after="0"/>
              <w:ind w:firstLine="360"/>
              <w:jc w:val="center"/>
              <w:rPr>
                <w:b/>
                <w:i/>
              </w:rPr>
            </w:pPr>
            <w:r w:rsidRPr="00EC2FB4">
              <w:rPr>
                <w:b/>
                <w:i/>
              </w:rPr>
              <w:t>Список использованной литературы:</w:t>
            </w:r>
          </w:p>
          <w:p w:rsidR="002A292D" w:rsidRPr="00EC2FB4" w:rsidRDefault="002A292D" w:rsidP="00F140A6">
            <w:pPr>
              <w:numPr>
                <w:ilvl w:val="0"/>
                <w:numId w:val="8"/>
              </w:numPr>
              <w:tabs>
                <w:tab w:val="clear" w:pos="720"/>
                <w:tab w:val="left" w:pos="601"/>
                <w:tab w:val="left" w:pos="1168"/>
              </w:tabs>
              <w:ind w:left="0" w:firstLine="743"/>
            </w:pPr>
            <w:r w:rsidRPr="00EC2FB4">
              <w:t>Иванов А.В. Модели и методы……</w:t>
            </w:r>
          </w:p>
        </w:tc>
      </w:tr>
    </w:tbl>
    <w:p w:rsidR="00302296" w:rsidRPr="00EC2FB4" w:rsidRDefault="00A47B73">
      <w:pPr>
        <w:spacing w:after="0" w:line="240" w:lineRule="auto"/>
        <w:jc w:val="right"/>
        <w:rPr>
          <w:b/>
        </w:rPr>
      </w:pPr>
      <w:r w:rsidRPr="00EC2FB4">
        <w:rPr>
          <w:b/>
        </w:rPr>
        <w:t>Образец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2A292D" w:rsidRPr="00EC2FB4" w:rsidTr="00A07658">
        <w:trPr>
          <w:trHeight w:val="3904"/>
        </w:trPr>
        <w:tc>
          <w:tcPr>
            <w:tcW w:w="10062" w:type="dxa"/>
          </w:tcPr>
          <w:p w:rsidR="002A292D" w:rsidRPr="00EC2FB4" w:rsidRDefault="002A292D" w:rsidP="002A292D">
            <w:pPr>
              <w:spacing w:after="0" w:line="240" w:lineRule="auto"/>
              <w:jc w:val="right"/>
            </w:pPr>
          </w:p>
          <w:p w:rsidR="002A292D" w:rsidRPr="00484E1E" w:rsidRDefault="002A292D" w:rsidP="002A292D">
            <w:pPr>
              <w:spacing w:after="0" w:line="240" w:lineRule="auto"/>
              <w:ind w:firstLine="720"/>
              <w:jc w:val="right"/>
              <w:rPr>
                <w:sz w:val="28"/>
              </w:rPr>
            </w:pPr>
            <w:r w:rsidRPr="00484E1E">
              <w:rPr>
                <w:b/>
                <w:sz w:val="28"/>
              </w:rPr>
              <w:t>Иванов И.А., Петров Д.А.</w:t>
            </w:r>
          </w:p>
          <w:p w:rsidR="002A292D" w:rsidRPr="00484E1E" w:rsidRDefault="00E80831" w:rsidP="002A292D">
            <w:pPr>
              <w:spacing w:after="0" w:line="240" w:lineRule="auto"/>
              <w:ind w:firstLine="720"/>
              <w:jc w:val="right"/>
              <w:rPr>
                <w:i/>
                <w:sz w:val="28"/>
              </w:rPr>
            </w:pPr>
            <w:r w:rsidRPr="00484E1E">
              <w:rPr>
                <w:i/>
                <w:sz w:val="28"/>
              </w:rPr>
              <w:t>Воронеж, ВГУ</w:t>
            </w:r>
          </w:p>
          <w:p w:rsidR="002A292D" w:rsidRPr="00484E1E" w:rsidRDefault="002A292D" w:rsidP="002A292D">
            <w:pPr>
              <w:spacing w:after="0" w:line="240" w:lineRule="auto"/>
              <w:jc w:val="center"/>
              <w:rPr>
                <w:bCs/>
                <w:sz w:val="28"/>
              </w:rPr>
            </w:pPr>
          </w:p>
          <w:p w:rsidR="002A292D" w:rsidRPr="00484E1E" w:rsidRDefault="002A292D" w:rsidP="002A292D">
            <w:pPr>
              <w:spacing w:after="0" w:line="240" w:lineRule="auto"/>
              <w:ind w:firstLine="284"/>
              <w:jc w:val="center"/>
              <w:rPr>
                <w:b/>
                <w:bCs/>
                <w:sz w:val="28"/>
              </w:rPr>
            </w:pPr>
            <w:r w:rsidRPr="00484E1E">
              <w:rPr>
                <w:b/>
                <w:bCs/>
                <w:sz w:val="28"/>
              </w:rPr>
              <w:t>ТЕМА ДОКЛАДА</w:t>
            </w:r>
          </w:p>
          <w:p w:rsidR="002A292D" w:rsidRPr="00484E1E" w:rsidRDefault="002A292D" w:rsidP="002A292D">
            <w:pPr>
              <w:spacing w:after="0" w:line="240" w:lineRule="auto"/>
              <w:jc w:val="both"/>
              <w:rPr>
                <w:sz w:val="28"/>
              </w:rPr>
            </w:pPr>
          </w:p>
          <w:p w:rsidR="002A292D" w:rsidRPr="00484E1E" w:rsidRDefault="00CB32AE" w:rsidP="00484E1E">
            <w:pPr>
              <w:pStyle w:val="ab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sz w:val="32"/>
              </w:rPr>
            </w:pPr>
            <w:r w:rsidRPr="00484E1E">
              <w:rPr>
                <w:sz w:val="32"/>
              </w:rPr>
              <w:t>Сетевые структуры</w:t>
            </w:r>
            <w:r w:rsidR="002A292D" w:rsidRPr="00484E1E">
              <w:rPr>
                <w:sz w:val="32"/>
              </w:rPr>
              <w:t xml:space="preserve"> как объединения независимых фирм ....... текст </w:t>
            </w:r>
            <w:proofErr w:type="spellStart"/>
            <w:r w:rsidR="002A292D" w:rsidRPr="00484E1E">
              <w:rPr>
                <w:sz w:val="32"/>
              </w:rPr>
              <w:t>текст</w:t>
            </w:r>
            <w:proofErr w:type="spellEnd"/>
            <w:r w:rsidR="00484E1E" w:rsidRPr="00484E1E">
              <w:rPr>
                <w:sz w:val="32"/>
              </w:rPr>
              <w:t xml:space="preserve"> </w:t>
            </w:r>
            <w:proofErr w:type="spellStart"/>
            <w:r w:rsidR="00484E1E" w:rsidRPr="00484E1E">
              <w:rPr>
                <w:sz w:val="32"/>
              </w:rPr>
              <w:t>текст</w:t>
            </w:r>
            <w:proofErr w:type="spellEnd"/>
            <w:r w:rsidR="00484E1E" w:rsidRPr="00484E1E">
              <w:rPr>
                <w:sz w:val="32"/>
              </w:rPr>
              <w:t xml:space="preserve"> </w:t>
            </w:r>
            <w:proofErr w:type="spellStart"/>
            <w:r w:rsidR="00484E1E" w:rsidRPr="00484E1E">
              <w:rPr>
                <w:sz w:val="32"/>
              </w:rPr>
              <w:t>текст</w:t>
            </w:r>
            <w:proofErr w:type="spellEnd"/>
            <w:r w:rsidR="00484E1E" w:rsidRPr="00484E1E">
              <w:rPr>
                <w:sz w:val="32"/>
              </w:rPr>
              <w:t xml:space="preserve"> </w:t>
            </w:r>
            <w:proofErr w:type="spellStart"/>
            <w:r w:rsidR="00484E1E" w:rsidRPr="00484E1E">
              <w:rPr>
                <w:sz w:val="32"/>
              </w:rPr>
              <w:t>текст</w:t>
            </w:r>
            <w:proofErr w:type="spellEnd"/>
            <w:r w:rsidR="00484E1E" w:rsidRPr="00484E1E">
              <w:rPr>
                <w:sz w:val="32"/>
              </w:rPr>
              <w:t xml:space="preserve"> </w:t>
            </w:r>
            <w:proofErr w:type="spellStart"/>
            <w:r w:rsidR="00484E1E" w:rsidRPr="00484E1E">
              <w:rPr>
                <w:sz w:val="32"/>
              </w:rPr>
              <w:t>текст</w:t>
            </w:r>
            <w:proofErr w:type="spellEnd"/>
            <w:r w:rsidR="00484E1E" w:rsidRPr="00484E1E">
              <w:rPr>
                <w:sz w:val="32"/>
              </w:rPr>
              <w:t xml:space="preserve"> </w:t>
            </w:r>
            <w:proofErr w:type="spellStart"/>
            <w:r w:rsidR="00484E1E" w:rsidRPr="00484E1E">
              <w:rPr>
                <w:sz w:val="32"/>
              </w:rPr>
              <w:t>текст</w:t>
            </w:r>
            <w:proofErr w:type="spellEnd"/>
            <w:r w:rsidR="00484E1E" w:rsidRPr="00484E1E">
              <w:rPr>
                <w:sz w:val="32"/>
              </w:rPr>
              <w:t xml:space="preserve"> …</w:t>
            </w:r>
          </w:p>
          <w:p w:rsidR="002A292D" w:rsidRPr="00EC2FB4" w:rsidRDefault="002A292D" w:rsidP="002A292D">
            <w:pPr>
              <w:spacing w:after="0" w:line="240" w:lineRule="auto"/>
            </w:pPr>
          </w:p>
          <w:p w:rsidR="002A292D" w:rsidRPr="00EC2FB4" w:rsidRDefault="002A292D" w:rsidP="002A292D">
            <w:pPr>
              <w:spacing w:after="0" w:line="240" w:lineRule="auto"/>
              <w:ind w:firstLine="709"/>
              <w:jc w:val="center"/>
              <w:rPr>
                <w:b/>
                <w:bCs/>
                <w:i/>
                <w:iCs/>
                <w:lang w:val="en-US"/>
              </w:rPr>
            </w:pPr>
            <w:r w:rsidRPr="00EC2FB4">
              <w:rPr>
                <w:b/>
                <w:bCs/>
                <w:i/>
                <w:iCs/>
              </w:rPr>
              <w:t>Список</w:t>
            </w:r>
            <w:r w:rsidR="00933C56" w:rsidRPr="00EC2FB4">
              <w:rPr>
                <w:b/>
                <w:bCs/>
                <w:i/>
                <w:iCs/>
              </w:rPr>
              <w:t xml:space="preserve"> </w:t>
            </w:r>
            <w:r w:rsidRPr="00EC2FB4">
              <w:rPr>
                <w:b/>
                <w:bCs/>
                <w:i/>
                <w:iCs/>
              </w:rPr>
              <w:t>использованной</w:t>
            </w:r>
            <w:r w:rsidR="00933C56" w:rsidRPr="00EC2FB4">
              <w:rPr>
                <w:b/>
                <w:bCs/>
                <w:i/>
                <w:iCs/>
              </w:rPr>
              <w:t xml:space="preserve"> </w:t>
            </w:r>
            <w:r w:rsidRPr="00EC2FB4">
              <w:rPr>
                <w:b/>
                <w:bCs/>
                <w:i/>
                <w:iCs/>
              </w:rPr>
              <w:t>литературы</w:t>
            </w:r>
            <w:r w:rsidRPr="00EC2FB4">
              <w:rPr>
                <w:b/>
                <w:bCs/>
                <w:i/>
                <w:iCs/>
                <w:lang w:val="en-US"/>
              </w:rPr>
              <w:t>:</w:t>
            </w:r>
          </w:p>
          <w:p w:rsidR="002A292D" w:rsidRPr="00EC2FB4" w:rsidRDefault="002A292D" w:rsidP="00F140A6">
            <w:pPr>
              <w:pStyle w:val="ab"/>
              <w:numPr>
                <w:ilvl w:val="3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lang w:val="en-US"/>
              </w:rPr>
            </w:pPr>
            <w:proofErr w:type="spellStart"/>
            <w:r w:rsidRPr="00EC2FB4">
              <w:rPr>
                <w:color w:val="000000"/>
                <w:lang w:val="en-US"/>
              </w:rPr>
              <w:t>Mintzberg</w:t>
            </w:r>
            <w:proofErr w:type="spellEnd"/>
            <w:r w:rsidRPr="00EC2FB4">
              <w:rPr>
                <w:color w:val="000000"/>
                <w:lang w:val="en-US"/>
              </w:rPr>
              <w:t xml:space="preserve"> H. The Structuring of Organizations / Englewood, NJ: Prentice Hall, 1979</w:t>
            </w:r>
            <w:r w:rsidR="00E80831" w:rsidRPr="00E80831">
              <w:rPr>
                <w:color w:val="000000"/>
                <w:lang w:val="en-US"/>
              </w:rPr>
              <w:t>, 126 p.</w:t>
            </w:r>
          </w:p>
          <w:p w:rsidR="002A292D" w:rsidRPr="00484E1E" w:rsidRDefault="002A292D" w:rsidP="00484E1E">
            <w:pPr>
              <w:pStyle w:val="ab"/>
              <w:numPr>
                <w:ilvl w:val="0"/>
                <w:numId w:val="1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</w:pPr>
            <w:proofErr w:type="spellStart"/>
            <w:r w:rsidRPr="00EC2FB4">
              <w:t>Заусаев</w:t>
            </w:r>
            <w:proofErr w:type="spellEnd"/>
            <w:r w:rsidRPr="00EC2FB4">
              <w:t xml:space="preserve"> В.К. Инновационный потенциал восточных регионов России / В.К. </w:t>
            </w:r>
            <w:proofErr w:type="spellStart"/>
            <w:r w:rsidRPr="00EC2FB4">
              <w:t>Заусаев</w:t>
            </w:r>
            <w:proofErr w:type="spellEnd"/>
            <w:r w:rsidRPr="00EC2FB4">
              <w:t>, В.П. Быстрицкий, Н.Ю. Криворучко // ЭКО. – 2005. – №10. – С.40-52.</w:t>
            </w:r>
          </w:p>
        </w:tc>
      </w:tr>
    </w:tbl>
    <w:p w:rsidR="007C2A20" w:rsidRPr="00EC2FB4" w:rsidRDefault="007C2A20" w:rsidP="00484E1E">
      <w:pPr>
        <w:spacing w:after="0" w:line="240" w:lineRule="auto"/>
        <w:rPr>
          <w:b/>
        </w:rPr>
      </w:pPr>
    </w:p>
    <w:sectPr w:rsidR="007C2A20" w:rsidRPr="00EC2FB4" w:rsidSect="00D14046">
      <w:pgSz w:w="11906" w:h="16838"/>
      <w:pgMar w:top="851" w:right="92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FreeSans">
    <w:panose1 w:val="020B0504020202020204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908E3"/>
    <w:multiLevelType w:val="hybridMultilevel"/>
    <w:tmpl w:val="2F9CF48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20D66603"/>
    <w:multiLevelType w:val="hybridMultilevel"/>
    <w:tmpl w:val="A50C67B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>
    <w:nsid w:val="328252E7"/>
    <w:multiLevelType w:val="hybridMultilevel"/>
    <w:tmpl w:val="7B5AC126"/>
    <w:lvl w:ilvl="0" w:tplc="34C02E6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00467D"/>
    <w:multiLevelType w:val="hybridMultilevel"/>
    <w:tmpl w:val="C79A0E34"/>
    <w:lvl w:ilvl="0" w:tplc="B0E61A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AB4022"/>
    <w:multiLevelType w:val="hybridMultilevel"/>
    <w:tmpl w:val="C79A0E34"/>
    <w:lvl w:ilvl="0" w:tplc="B0E61A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62A94B78"/>
    <w:multiLevelType w:val="hybridMultilevel"/>
    <w:tmpl w:val="248C923E"/>
    <w:lvl w:ilvl="0" w:tplc="34C02E6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6"/>
  </w:num>
  <w:num w:numId="10">
    <w:abstractNumId w:val="13"/>
  </w:num>
  <w:num w:numId="11">
    <w:abstractNumId w:val="9"/>
  </w:num>
  <w:num w:numId="12">
    <w:abstractNumId w:val="7"/>
  </w:num>
  <w:num w:numId="13">
    <w:abstractNumId w:val="12"/>
  </w:num>
  <w:num w:numId="14">
    <w:abstractNumId w:val="6"/>
  </w:num>
  <w:num w:numId="15">
    <w:abstractNumId w:val="2"/>
  </w:num>
  <w:num w:numId="16">
    <w:abstractNumId w:val="14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96"/>
    <w:rsid w:val="000135DB"/>
    <w:rsid w:val="00067CCE"/>
    <w:rsid w:val="000B3212"/>
    <w:rsid w:val="000D7B70"/>
    <w:rsid w:val="00110803"/>
    <w:rsid w:val="001276E8"/>
    <w:rsid w:val="00135647"/>
    <w:rsid w:val="00156654"/>
    <w:rsid w:val="00176E99"/>
    <w:rsid w:val="0018022C"/>
    <w:rsid w:val="001919BA"/>
    <w:rsid w:val="001B78C1"/>
    <w:rsid w:val="001E348E"/>
    <w:rsid w:val="00224AA3"/>
    <w:rsid w:val="00286155"/>
    <w:rsid w:val="002A292D"/>
    <w:rsid w:val="002D666D"/>
    <w:rsid w:val="002E700E"/>
    <w:rsid w:val="003003AC"/>
    <w:rsid w:val="00302296"/>
    <w:rsid w:val="00302C12"/>
    <w:rsid w:val="003056F8"/>
    <w:rsid w:val="00314FDB"/>
    <w:rsid w:val="00320A8A"/>
    <w:rsid w:val="00327630"/>
    <w:rsid w:val="0038103E"/>
    <w:rsid w:val="0038254F"/>
    <w:rsid w:val="0039002D"/>
    <w:rsid w:val="003977BF"/>
    <w:rsid w:val="003A769B"/>
    <w:rsid w:val="003B166A"/>
    <w:rsid w:val="003D409A"/>
    <w:rsid w:val="003E5E38"/>
    <w:rsid w:val="003F35DF"/>
    <w:rsid w:val="00411060"/>
    <w:rsid w:val="00452E69"/>
    <w:rsid w:val="00480628"/>
    <w:rsid w:val="00484E1E"/>
    <w:rsid w:val="00496806"/>
    <w:rsid w:val="004A30CD"/>
    <w:rsid w:val="004B6D62"/>
    <w:rsid w:val="004D1B39"/>
    <w:rsid w:val="004D7AA5"/>
    <w:rsid w:val="004F7EE3"/>
    <w:rsid w:val="00545A4A"/>
    <w:rsid w:val="00571CE6"/>
    <w:rsid w:val="00575A6D"/>
    <w:rsid w:val="005816F6"/>
    <w:rsid w:val="005C1BD1"/>
    <w:rsid w:val="006036EA"/>
    <w:rsid w:val="0065336D"/>
    <w:rsid w:val="00654954"/>
    <w:rsid w:val="006B7F2C"/>
    <w:rsid w:val="006C194C"/>
    <w:rsid w:val="006F443E"/>
    <w:rsid w:val="00721E52"/>
    <w:rsid w:val="007355F1"/>
    <w:rsid w:val="00771DFB"/>
    <w:rsid w:val="007A1461"/>
    <w:rsid w:val="007B3C75"/>
    <w:rsid w:val="007C2A20"/>
    <w:rsid w:val="007D2D6A"/>
    <w:rsid w:val="007D2E21"/>
    <w:rsid w:val="007E3844"/>
    <w:rsid w:val="00817401"/>
    <w:rsid w:val="00835DD0"/>
    <w:rsid w:val="00855BB9"/>
    <w:rsid w:val="008A5848"/>
    <w:rsid w:val="008D6572"/>
    <w:rsid w:val="008F052E"/>
    <w:rsid w:val="0090054F"/>
    <w:rsid w:val="00904479"/>
    <w:rsid w:val="009113A6"/>
    <w:rsid w:val="009171FB"/>
    <w:rsid w:val="00933C56"/>
    <w:rsid w:val="00947A71"/>
    <w:rsid w:val="00970EB2"/>
    <w:rsid w:val="00970F6A"/>
    <w:rsid w:val="00995839"/>
    <w:rsid w:val="009F7947"/>
    <w:rsid w:val="00A049C2"/>
    <w:rsid w:val="00A07658"/>
    <w:rsid w:val="00A47B73"/>
    <w:rsid w:val="00A64B36"/>
    <w:rsid w:val="00A86D5A"/>
    <w:rsid w:val="00AB5E12"/>
    <w:rsid w:val="00AB74FA"/>
    <w:rsid w:val="00AD1894"/>
    <w:rsid w:val="00AD7EF5"/>
    <w:rsid w:val="00B6504B"/>
    <w:rsid w:val="00B81361"/>
    <w:rsid w:val="00B85C89"/>
    <w:rsid w:val="00BE292D"/>
    <w:rsid w:val="00BE3B99"/>
    <w:rsid w:val="00BF30C9"/>
    <w:rsid w:val="00C4324D"/>
    <w:rsid w:val="00C45E3D"/>
    <w:rsid w:val="00C51637"/>
    <w:rsid w:val="00CA0B13"/>
    <w:rsid w:val="00CB32AE"/>
    <w:rsid w:val="00CC3BF3"/>
    <w:rsid w:val="00CE0370"/>
    <w:rsid w:val="00CF2F8D"/>
    <w:rsid w:val="00D14046"/>
    <w:rsid w:val="00D17157"/>
    <w:rsid w:val="00D273EF"/>
    <w:rsid w:val="00D83863"/>
    <w:rsid w:val="00DB6D34"/>
    <w:rsid w:val="00DC2351"/>
    <w:rsid w:val="00E03C1E"/>
    <w:rsid w:val="00E07782"/>
    <w:rsid w:val="00E30436"/>
    <w:rsid w:val="00E34479"/>
    <w:rsid w:val="00E414B4"/>
    <w:rsid w:val="00E463CE"/>
    <w:rsid w:val="00E50E5E"/>
    <w:rsid w:val="00E5514F"/>
    <w:rsid w:val="00E6658B"/>
    <w:rsid w:val="00E735AB"/>
    <w:rsid w:val="00E80831"/>
    <w:rsid w:val="00EA55B8"/>
    <w:rsid w:val="00EA6495"/>
    <w:rsid w:val="00EB0536"/>
    <w:rsid w:val="00EB17D3"/>
    <w:rsid w:val="00EC2FB4"/>
    <w:rsid w:val="00EE6DE5"/>
    <w:rsid w:val="00F140A6"/>
    <w:rsid w:val="00F34963"/>
    <w:rsid w:val="00F6672D"/>
    <w:rsid w:val="00F66F45"/>
    <w:rsid w:val="00F82D08"/>
    <w:rsid w:val="00FA39A9"/>
    <w:rsid w:val="00FA6048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C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rsid w:val="006B7F2C"/>
    <w:pPr>
      <w:spacing w:after="120" w:line="480" w:lineRule="auto"/>
    </w:pPr>
  </w:style>
  <w:style w:type="paragraph" w:styleId="a8">
    <w:name w:val="Body Text Indent"/>
    <w:basedOn w:val="a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6B7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rsid w:val="004F7EE3"/>
    <w:pPr>
      <w:ind w:left="720"/>
      <w:contextualSpacing/>
    </w:pPr>
  </w:style>
  <w:style w:type="character" w:styleId="ac">
    <w:name w:val="Hyperlink"/>
    <w:basedOn w:val="a0"/>
    <w:unhideWhenUsed/>
    <w:qFormat/>
    <w:rsid w:val="006036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d">
    <w:name w:val="Strong"/>
    <w:basedOn w:val="a0"/>
    <w:uiPriority w:val="22"/>
    <w:qFormat/>
    <w:rsid w:val="00AB5E12"/>
    <w:rPr>
      <w:b/>
      <w:bCs/>
    </w:rPr>
  </w:style>
  <w:style w:type="character" w:styleId="ae">
    <w:name w:val="Emphasis"/>
    <w:basedOn w:val="a0"/>
    <w:uiPriority w:val="20"/>
    <w:qFormat/>
    <w:rsid w:val="00AB5E12"/>
    <w:rPr>
      <w:i/>
      <w:iCs/>
    </w:rPr>
  </w:style>
  <w:style w:type="table" w:customStyle="1" w:styleId="12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con.vsu.90@mail.r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con.vsu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con.vsu.90@mai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n.vsu.90@mail.ru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econ.vsu.ru" TargetMode="External"/><Relationship Id="rId10" Type="http://schemas.openxmlformats.org/officeDocument/2006/relationships/hyperlink" Target="mailto:econ.vsu.90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www.v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3D7DF-9005-4C25-852F-82E05DFE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crossover</cp:lastModifiedBy>
  <cp:revision>2</cp:revision>
  <cp:lastPrinted>2020-01-10T10:06:00Z</cp:lastPrinted>
  <dcterms:created xsi:type="dcterms:W3CDTF">2020-01-14T14:17:00Z</dcterms:created>
  <dcterms:modified xsi:type="dcterms:W3CDTF">2020-01-14T14:17:00Z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