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CB116" w14:textId="77777777" w:rsidR="00C81067" w:rsidRDefault="00C81067" w:rsidP="00C81067">
      <w:pPr>
        <w:spacing w:after="0" w:line="240" w:lineRule="auto"/>
        <w:jc w:val="center"/>
        <w:rPr>
          <w:b/>
          <w:sz w:val="36"/>
          <w:szCs w:val="36"/>
        </w:rPr>
      </w:pPr>
      <w:r w:rsidRPr="00F37124">
        <w:rPr>
          <w:b/>
          <w:i/>
          <w:sz w:val="36"/>
          <w:szCs w:val="36"/>
        </w:rPr>
        <w:t>Секция 5. Социальная политика и рынки труда</w:t>
      </w:r>
    </w:p>
    <w:p w14:paraId="3DAD04DA" w14:textId="77777777" w:rsidR="00C81067" w:rsidRDefault="00C81067" w:rsidP="00C81067">
      <w:pPr>
        <w:spacing w:after="0" w:line="240" w:lineRule="auto"/>
        <w:jc w:val="center"/>
        <w:rPr>
          <w:b/>
          <w:sz w:val="36"/>
          <w:szCs w:val="36"/>
        </w:rPr>
      </w:pPr>
    </w:p>
    <w:p w14:paraId="49446AC8" w14:textId="0E82741C" w:rsidR="00C81067" w:rsidRPr="00F37124" w:rsidRDefault="00C81067" w:rsidP="00C81067">
      <w:pPr>
        <w:spacing w:after="0" w:line="240" w:lineRule="auto"/>
        <w:jc w:val="center"/>
        <w:rPr>
          <w:b/>
          <w:sz w:val="36"/>
          <w:szCs w:val="36"/>
        </w:rPr>
      </w:pPr>
      <w:r w:rsidRPr="00F37124">
        <w:rPr>
          <w:b/>
          <w:sz w:val="36"/>
          <w:szCs w:val="36"/>
        </w:rPr>
        <w:t>8 октября 11.30-14.00</w:t>
      </w:r>
    </w:p>
    <w:p w14:paraId="7254FB61" w14:textId="77777777" w:rsidR="00C81067" w:rsidRPr="0072244F" w:rsidRDefault="00C81067" w:rsidP="00C81067">
      <w:pPr>
        <w:spacing w:after="0"/>
        <w:ind w:left="709"/>
        <w:jc w:val="both"/>
        <w:rPr>
          <w:b/>
          <w:i/>
        </w:rPr>
      </w:pPr>
    </w:p>
    <w:p w14:paraId="413CAC4D" w14:textId="77777777" w:rsidR="00C81067" w:rsidRDefault="00C81067" w:rsidP="00C81067">
      <w:pPr>
        <w:spacing w:after="0"/>
        <w:jc w:val="both"/>
        <w:rPr>
          <w:sz w:val="28"/>
          <w:szCs w:val="28"/>
        </w:rPr>
      </w:pPr>
      <w:r w:rsidRPr="00F37124">
        <w:rPr>
          <w:b/>
          <w:i/>
          <w:sz w:val="28"/>
          <w:szCs w:val="28"/>
        </w:rPr>
        <w:t>Руководители</w:t>
      </w:r>
      <w:r w:rsidRPr="00F37124">
        <w:rPr>
          <w:b/>
          <w:sz w:val="28"/>
          <w:szCs w:val="28"/>
        </w:rPr>
        <w:t xml:space="preserve">: </w:t>
      </w:r>
      <w:proofErr w:type="spellStart"/>
      <w:r w:rsidRPr="00F37124">
        <w:rPr>
          <w:sz w:val="28"/>
          <w:szCs w:val="28"/>
        </w:rPr>
        <w:t>Ph.D</w:t>
      </w:r>
      <w:proofErr w:type="spellEnd"/>
      <w:r w:rsidRPr="00F37124">
        <w:rPr>
          <w:sz w:val="28"/>
          <w:szCs w:val="28"/>
        </w:rPr>
        <w:t xml:space="preserve">, к.э.н. </w:t>
      </w:r>
      <w:r w:rsidRPr="00F37124">
        <w:rPr>
          <w:b/>
          <w:sz w:val="28"/>
          <w:szCs w:val="28"/>
        </w:rPr>
        <w:t>Денисова Ирина Анатольевна</w:t>
      </w:r>
      <w:r w:rsidRPr="00F37124">
        <w:rPr>
          <w:sz w:val="28"/>
          <w:szCs w:val="28"/>
        </w:rPr>
        <w:t xml:space="preserve"> (</w:t>
      </w:r>
      <w:r w:rsidRPr="00F37124">
        <w:rPr>
          <w:i/>
          <w:sz w:val="28"/>
          <w:szCs w:val="28"/>
        </w:rPr>
        <w:t>Москва, МГУ, ЦЭМИ РАН, РЭШ</w:t>
      </w:r>
      <w:r w:rsidRPr="00F37124">
        <w:rPr>
          <w:sz w:val="28"/>
          <w:szCs w:val="28"/>
        </w:rPr>
        <w:t xml:space="preserve">), к.э.н. </w:t>
      </w:r>
      <w:r w:rsidRPr="00F37124">
        <w:rPr>
          <w:b/>
          <w:bCs/>
          <w:sz w:val="28"/>
          <w:szCs w:val="28"/>
        </w:rPr>
        <w:t>Галицкий Ефим Борисович</w:t>
      </w:r>
      <w:r w:rsidRPr="00F37124">
        <w:rPr>
          <w:sz w:val="28"/>
          <w:szCs w:val="28"/>
        </w:rPr>
        <w:t xml:space="preserve"> </w:t>
      </w:r>
      <w:r w:rsidRPr="00F37124">
        <w:rPr>
          <w:i/>
          <w:iCs/>
          <w:sz w:val="28"/>
          <w:szCs w:val="28"/>
        </w:rPr>
        <w:t xml:space="preserve">(Москва, </w:t>
      </w:r>
      <w:proofErr w:type="spellStart"/>
      <w:r>
        <w:rPr>
          <w:i/>
          <w:iCs/>
          <w:sz w:val="28"/>
          <w:szCs w:val="28"/>
        </w:rPr>
        <w:t>ин</w:t>
      </w:r>
      <w:r w:rsidRPr="00F37124">
        <w:rPr>
          <w:i/>
          <w:iCs/>
          <w:sz w:val="28"/>
          <w:szCs w:val="28"/>
        </w:rPr>
        <w:t>ФОМ</w:t>
      </w:r>
      <w:proofErr w:type="spellEnd"/>
      <w:r w:rsidRPr="00F37124">
        <w:rPr>
          <w:i/>
          <w:iCs/>
          <w:sz w:val="28"/>
          <w:szCs w:val="28"/>
        </w:rPr>
        <w:t>)</w:t>
      </w:r>
    </w:p>
    <w:p w14:paraId="4FAAEDBF" w14:textId="77777777" w:rsidR="00C81067" w:rsidRPr="00B44763" w:rsidRDefault="00C81067" w:rsidP="00C81067">
      <w:pPr>
        <w:spacing w:after="0"/>
        <w:jc w:val="both"/>
      </w:pPr>
    </w:p>
    <w:p w14:paraId="6B6FA82D" w14:textId="77777777" w:rsidR="00C81067" w:rsidRDefault="00C81067" w:rsidP="00C81067">
      <w:pPr>
        <w:spacing w:after="0"/>
        <w:jc w:val="both"/>
        <w:rPr>
          <w:b/>
          <w:bCs/>
          <w:iCs/>
          <w:sz w:val="28"/>
          <w:szCs w:val="28"/>
        </w:rPr>
      </w:pPr>
      <w:r>
        <w:rPr>
          <w:b/>
          <w:i/>
          <w:sz w:val="28"/>
          <w:szCs w:val="28"/>
        </w:rPr>
        <w:t>Секретарь:</w:t>
      </w:r>
      <w:r>
        <w:rPr>
          <w:i/>
          <w:sz w:val="28"/>
          <w:szCs w:val="28"/>
        </w:rPr>
        <w:t xml:space="preserve"> </w:t>
      </w:r>
      <w:r w:rsidRPr="00D7618A">
        <w:rPr>
          <w:iCs/>
          <w:sz w:val="28"/>
          <w:szCs w:val="28"/>
        </w:rPr>
        <w:t>к.э.н.</w:t>
      </w:r>
      <w:r>
        <w:rPr>
          <w:b/>
          <w:bCs/>
          <w:iCs/>
          <w:sz w:val="28"/>
          <w:szCs w:val="28"/>
        </w:rPr>
        <w:t xml:space="preserve"> </w:t>
      </w:r>
      <w:proofErr w:type="spellStart"/>
      <w:r>
        <w:rPr>
          <w:b/>
          <w:bCs/>
          <w:iCs/>
          <w:sz w:val="28"/>
          <w:szCs w:val="28"/>
        </w:rPr>
        <w:t>Солосина</w:t>
      </w:r>
      <w:proofErr w:type="spellEnd"/>
      <w:r>
        <w:rPr>
          <w:b/>
          <w:bCs/>
          <w:iCs/>
          <w:sz w:val="28"/>
          <w:szCs w:val="28"/>
        </w:rPr>
        <w:t xml:space="preserve"> Мария Игоревна </w:t>
      </w:r>
      <w:r w:rsidRPr="002A386A">
        <w:rPr>
          <w:i/>
          <w:iCs/>
          <w:sz w:val="28"/>
          <w:szCs w:val="28"/>
        </w:rPr>
        <w:t>(Воронеж, ВГУ)</w:t>
      </w:r>
    </w:p>
    <w:p w14:paraId="3593C6DA" w14:textId="77777777" w:rsidR="00C81067" w:rsidRDefault="00C81067" w:rsidP="00C81067">
      <w:pPr>
        <w:spacing w:after="0"/>
        <w:ind w:firstLine="1560"/>
        <w:jc w:val="both"/>
        <w:rPr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Кириллова Ирина Сергеевна </w:t>
      </w:r>
      <w:r w:rsidRPr="002A386A">
        <w:rPr>
          <w:i/>
          <w:iCs/>
          <w:sz w:val="28"/>
          <w:szCs w:val="28"/>
        </w:rPr>
        <w:t>(Воронеж, ВГУ)</w:t>
      </w:r>
    </w:p>
    <w:p w14:paraId="01406075" w14:textId="77777777" w:rsidR="00C81067" w:rsidRDefault="00C81067" w:rsidP="00C81067">
      <w:pPr>
        <w:spacing w:after="0"/>
        <w:ind w:firstLine="1560"/>
        <w:jc w:val="both"/>
        <w:rPr>
          <w:i/>
          <w:iCs/>
          <w:sz w:val="28"/>
          <w:szCs w:val="28"/>
        </w:rPr>
      </w:pPr>
    </w:p>
    <w:p w14:paraId="1C3B9608" w14:textId="77777777" w:rsidR="00C81067" w:rsidRDefault="00C81067" w:rsidP="00C81067">
      <w:pPr>
        <w:rPr>
          <w:b/>
          <w:i/>
          <w:sz w:val="28"/>
          <w:szCs w:val="28"/>
        </w:rPr>
      </w:pPr>
      <w:r w:rsidRPr="00F37124">
        <w:rPr>
          <w:b/>
          <w:i/>
          <w:sz w:val="28"/>
          <w:szCs w:val="28"/>
        </w:rPr>
        <w:t xml:space="preserve">Доклады: </w:t>
      </w:r>
    </w:p>
    <w:tbl>
      <w:tblPr>
        <w:tblStyle w:val="aa"/>
        <w:tblW w:w="961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949"/>
        <w:gridCol w:w="2463"/>
        <w:gridCol w:w="1997"/>
        <w:gridCol w:w="3628"/>
      </w:tblGrid>
      <w:tr w:rsidR="00C81067" w:rsidRPr="00F37124" w14:paraId="4C9E0831" w14:textId="77777777" w:rsidTr="00C81067">
        <w:trPr>
          <w:trHeight w:val="1814"/>
        </w:trPr>
        <w:tc>
          <w:tcPr>
            <w:tcW w:w="579" w:type="dxa"/>
          </w:tcPr>
          <w:p w14:paraId="34F78234" w14:textId="77777777" w:rsidR="00C81067" w:rsidRPr="00F37124" w:rsidRDefault="00C81067" w:rsidP="00347CA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49" w:type="dxa"/>
          </w:tcPr>
          <w:p w14:paraId="164AE1CE" w14:textId="77777777" w:rsidR="00C81067" w:rsidRPr="00F37124" w:rsidRDefault="00C81067" w:rsidP="00347CA3">
            <w:pPr>
              <w:rPr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t>д.т.н.</w:t>
            </w:r>
          </w:p>
          <w:p w14:paraId="51C5584D" w14:textId="77777777" w:rsidR="00C81067" w:rsidRPr="00F37124" w:rsidRDefault="00C81067" w:rsidP="00347CA3">
            <w:pPr>
              <w:rPr>
                <w:sz w:val="28"/>
                <w:szCs w:val="28"/>
              </w:rPr>
            </w:pPr>
          </w:p>
          <w:p w14:paraId="1AD97238" w14:textId="77777777" w:rsidR="00C81067" w:rsidRPr="00F37124" w:rsidRDefault="00C81067" w:rsidP="00347CA3">
            <w:pPr>
              <w:rPr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t>к.э.н.</w:t>
            </w:r>
          </w:p>
          <w:p w14:paraId="3FB3E07F" w14:textId="77777777" w:rsidR="00C81067" w:rsidRPr="00F37124" w:rsidRDefault="00C81067" w:rsidP="00347CA3">
            <w:pPr>
              <w:rPr>
                <w:sz w:val="28"/>
                <w:szCs w:val="28"/>
              </w:rPr>
            </w:pPr>
          </w:p>
        </w:tc>
        <w:tc>
          <w:tcPr>
            <w:tcW w:w="2463" w:type="dxa"/>
          </w:tcPr>
          <w:p w14:paraId="72B83349" w14:textId="77777777" w:rsidR="00C81067" w:rsidRDefault="00C81067" w:rsidP="00347CA3">
            <w:pPr>
              <w:rPr>
                <w:b/>
                <w:bCs/>
                <w:sz w:val="28"/>
                <w:szCs w:val="28"/>
              </w:rPr>
            </w:pPr>
            <w:r w:rsidRPr="00F37124">
              <w:rPr>
                <w:b/>
                <w:bCs/>
                <w:sz w:val="28"/>
                <w:szCs w:val="28"/>
              </w:rPr>
              <w:t xml:space="preserve">Макагонов Павел Петрович </w:t>
            </w:r>
          </w:p>
          <w:p w14:paraId="1F947ED8" w14:textId="77777777" w:rsidR="00C81067" w:rsidRPr="00F8362D" w:rsidRDefault="00C81067" w:rsidP="00347CA3">
            <w:pPr>
              <w:rPr>
                <w:sz w:val="28"/>
                <w:szCs w:val="28"/>
              </w:rPr>
            </w:pPr>
            <w:r w:rsidRPr="00F8362D">
              <w:rPr>
                <w:sz w:val="28"/>
                <w:szCs w:val="28"/>
              </w:rPr>
              <w:t>Ноздрина Надежда Николаевна</w:t>
            </w:r>
          </w:p>
        </w:tc>
        <w:tc>
          <w:tcPr>
            <w:tcW w:w="1997" w:type="dxa"/>
          </w:tcPr>
          <w:p w14:paraId="1ED2D9BF" w14:textId="77777777" w:rsidR="00C81067" w:rsidRPr="00F37124" w:rsidRDefault="00C81067" w:rsidP="00347CA3">
            <w:pPr>
              <w:ind w:left="34" w:hanging="34"/>
              <w:rPr>
                <w:i/>
                <w:iCs/>
                <w:sz w:val="28"/>
                <w:szCs w:val="28"/>
              </w:rPr>
            </w:pPr>
            <w:r w:rsidRPr="00F37124">
              <w:rPr>
                <w:i/>
                <w:iCs/>
                <w:sz w:val="28"/>
                <w:szCs w:val="28"/>
              </w:rPr>
              <w:t>Москва, РАНХиГС</w:t>
            </w:r>
          </w:p>
          <w:p w14:paraId="19F82D7C" w14:textId="77777777" w:rsidR="00C81067" w:rsidRPr="00F37124" w:rsidRDefault="00C81067" w:rsidP="00347CA3">
            <w:pPr>
              <w:rPr>
                <w:i/>
                <w:iCs/>
                <w:sz w:val="28"/>
                <w:szCs w:val="28"/>
              </w:rPr>
            </w:pPr>
            <w:r w:rsidRPr="00F37124">
              <w:rPr>
                <w:i/>
                <w:iCs/>
                <w:sz w:val="28"/>
                <w:szCs w:val="28"/>
              </w:rPr>
              <w:t>Москва, ИНП РАН</w:t>
            </w:r>
          </w:p>
        </w:tc>
        <w:tc>
          <w:tcPr>
            <w:tcW w:w="3628" w:type="dxa"/>
          </w:tcPr>
          <w:p w14:paraId="60F5B142" w14:textId="77777777" w:rsidR="00C81067" w:rsidRPr="00F37124" w:rsidRDefault="00C81067" w:rsidP="00347CA3">
            <w:pPr>
              <w:rPr>
                <w:sz w:val="28"/>
                <w:szCs w:val="28"/>
              </w:rPr>
            </w:pPr>
            <w:r w:rsidRPr="00F37124">
              <w:rPr>
                <w:color w:val="000000"/>
                <w:sz w:val="28"/>
                <w:szCs w:val="28"/>
              </w:rPr>
              <w:t>Дифференциация территории Москвы по социально-экономическим характеристикам районов города</w:t>
            </w:r>
          </w:p>
        </w:tc>
      </w:tr>
      <w:tr w:rsidR="00C81067" w:rsidRPr="00F37124" w14:paraId="0698EB3F" w14:textId="77777777" w:rsidTr="00347CA3">
        <w:trPr>
          <w:trHeight w:val="20"/>
        </w:trPr>
        <w:tc>
          <w:tcPr>
            <w:tcW w:w="579" w:type="dxa"/>
          </w:tcPr>
          <w:p w14:paraId="65AD2A1F" w14:textId="77777777" w:rsidR="00C81067" w:rsidRPr="00F37124" w:rsidRDefault="00C81067" w:rsidP="00347CA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49" w:type="dxa"/>
          </w:tcPr>
          <w:p w14:paraId="3F35DDCC" w14:textId="77777777" w:rsidR="00C81067" w:rsidRPr="00F8362D" w:rsidRDefault="00C81067" w:rsidP="00347CA3">
            <w:pPr>
              <w:rPr>
                <w:sz w:val="28"/>
                <w:szCs w:val="28"/>
              </w:rPr>
            </w:pPr>
            <w:r w:rsidRPr="00F8362D">
              <w:rPr>
                <w:sz w:val="28"/>
                <w:szCs w:val="28"/>
              </w:rPr>
              <w:t>к.э.н.</w:t>
            </w:r>
          </w:p>
        </w:tc>
        <w:tc>
          <w:tcPr>
            <w:tcW w:w="2463" w:type="dxa"/>
          </w:tcPr>
          <w:p w14:paraId="3657C86A" w14:textId="2D9B4A2B" w:rsidR="00C81067" w:rsidRPr="00F8362D" w:rsidRDefault="00C81067" w:rsidP="00C81067">
            <w:pPr>
              <w:rPr>
                <w:sz w:val="28"/>
                <w:szCs w:val="28"/>
              </w:rPr>
            </w:pPr>
            <w:r w:rsidRPr="00F8362D">
              <w:rPr>
                <w:bCs/>
                <w:sz w:val="28"/>
                <w:szCs w:val="28"/>
              </w:rPr>
              <w:t>Королев Иван Борисович</w:t>
            </w:r>
          </w:p>
        </w:tc>
        <w:tc>
          <w:tcPr>
            <w:tcW w:w="1997" w:type="dxa"/>
          </w:tcPr>
          <w:p w14:paraId="60B04EC4" w14:textId="77777777" w:rsidR="00C81067" w:rsidRPr="00F8362D" w:rsidRDefault="00C81067" w:rsidP="00347CA3">
            <w:pPr>
              <w:rPr>
                <w:b/>
                <w:sz w:val="28"/>
                <w:szCs w:val="28"/>
              </w:rPr>
            </w:pPr>
            <w:r w:rsidRPr="00F8362D">
              <w:rPr>
                <w:i/>
                <w:iCs/>
                <w:sz w:val="28"/>
                <w:szCs w:val="28"/>
              </w:rPr>
              <w:t>Москва, ИНП РАН</w:t>
            </w:r>
          </w:p>
        </w:tc>
        <w:tc>
          <w:tcPr>
            <w:tcW w:w="3628" w:type="dxa"/>
          </w:tcPr>
          <w:p w14:paraId="66CAA13F" w14:textId="77777777" w:rsidR="00C81067" w:rsidRPr="00F8362D" w:rsidRDefault="00C81067" w:rsidP="00347CA3">
            <w:pPr>
              <w:ind w:left="34" w:hanging="34"/>
              <w:rPr>
                <w:i/>
                <w:iCs/>
                <w:sz w:val="28"/>
                <w:szCs w:val="28"/>
              </w:rPr>
            </w:pPr>
            <w:r w:rsidRPr="00F8362D">
              <w:rPr>
                <w:sz w:val="28"/>
                <w:szCs w:val="28"/>
              </w:rPr>
              <w:t>Проблемы согласования спроса и предложения на сегментированном рынке труда</w:t>
            </w:r>
          </w:p>
        </w:tc>
      </w:tr>
      <w:tr w:rsidR="00C81067" w:rsidRPr="00F37124" w14:paraId="5313729F" w14:textId="77777777" w:rsidTr="00347CA3">
        <w:trPr>
          <w:trHeight w:val="20"/>
        </w:trPr>
        <w:tc>
          <w:tcPr>
            <w:tcW w:w="579" w:type="dxa"/>
          </w:tcPr>
          <w:p w14:paraId="33857EF1" w14:textId="77777777" w:rsidR="00C81067" w:rsidRPr="00F37124" w:rsidRDefault="00C81067" w:rsidP="00347CA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49" w:type="dxa"/>
          </w:tcPr>
          <w:p w14:paraId="2363C017" w14:textId="77777777" w:rsidR="00C81067" w:rsidRPr="00F37124" w:rsidRDefault="00C81067" w:rsidP="00347CA3">
            <w:pPr>
              <w:rPr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t>к.э.н.</w:t>
            </w:r>
          </w:p>
        </w:tc>
        <w:tc>
          <w:tcPr>
            <w:tcW w:w="2463" w:type="dxa"/>
          </w:tcPr>
          <w:p w14:paraId="44CCF258" w14:textId="77777777" w:rsidR="00C81067" w:rsidRPr="00F8362D" w:rsidRDefault="00C81067" w:rsidP="00347CA3">
            <w:pPr>
              <w:rPr>
                <w:sz w:val="28"/>
                <w:szCs w:val="28"/>
              </w:rPr>
            </w:pPr>
            <w:r w:rsidRPr="00CD3F92">
              <w:rPr>
                <w:bCs/>
                <w:sz w:val="28"/>
                <w:szCs w:val="28"/>
              </w:rPr>
              <w:t>Неволин Иван Викторович</w:t>
            </w:r>
          </w:p>
        </w:tc>
        <w:tc>
          <w:tcPr>
            <w:tcW w:w="1997" w:type="dxa"/>
          </w:tcPr>
          <w:p w14:paraId="0579F875" w14:textId="77777777" w:rsidR="00C81067" w:rsidRPr="00CD3F92" w:rsidRDefault="00C81067" w:rsidP="00347CA3">
            <w:pPr>
              <w:rPr>
                <w:b/>
                <w:sz w:val="28"/>
                <w:szCs w:val="28"/>
              </w:rPr>
            </w:pPr>
            <w:r w:rsidRPr="00F37124">
              <w:rPr>
                <w:i/>
                <w:iCs/>
                <w:sz w:val="28"/>
                <w:szCs w:val="28"/>
              </w:rPr>
              <w:t>Москва, ЦЭМИ РАН</w:t>
            </w:r>
          </w:p>
        </w:tc>
        <w:tc>
          <w:tcPr>
            <w:tcW w:w="3628" w:type="dxa"/>
          </w:tcPr>
          <w:p w14:paraId="333D55DB" w14:textId="77777777" w:rsidR="00C81067" w:rsidRPr="00F37124" w:rsidRDefault="00C81067" w:rsidP="00347CA3">
            <w:pPr>
              <w:ind w:left="34" w:hanging="34"/>
              <w:rPr>
                <w:i/>
                <w:iCs/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t>Социально-экономические факторы распространения анемии: Россия и ЮАР, 2012</w:t>
            </w:r>
          </w:p>
        </w:tc>
      </w:tr>
      <w:tr w:rsidR="00C81067" w:rsidRPr="00F37124" w14:paraId="186D561F" w14:textId="77777777" w:rsidTr="00347CA3">
        <w:trPr>
          <w:trHeight w:val="20"/>
        </w:trPr>
        <w:tc>
          <w:tcPr>
            <w:tcW w:w="579" w:type="dxa"/>
          </w:tcPr>
          <w:p w14:paraId="2C212337" w14:textId="77777777" w:rsidR="00C81067" w:rsidRPr="00F37124" w:rsidRDefault="00C81067" w:rsidP="00347CA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49" w:type="dxa"/>
          </w:tcPr>
          <w:p w14:paraId="0E50CC93" w14:textId="77777777" w:rsidR="00C81067" w:rsidRPr="00F37124" w:rsidRDefault="00C81067" w:rsidP="00347CA3">
            <w:pPr>
              <w:rPr>
                <w:sz w:val="28"/>
                <w:szCs w:val="28"/>
              </w:rPr>
            </w:pPr>
            <w:r w:rsidRPr="00603DE4">
              <w:rPr>
                <w:sz w:val="28"/>
                <w:szCs w:val="28"/>
              </w:rPr>
              <w:t>к.э.н.</w:t>
            </w:r>
          </w:p>
        </w:tc>
        <w:tc>
          <w:tcPr>
            <w:tcW w:w="2463" w:type="dxa"/>
          </w:tcPr>
          <w:p w14:paraId="2B79EF9F" w14:textId="2DABA9BC" w:rsidR="00C81067" w:rsidRPr="00CD3F92" w:rsidRDefault="00C81067" w:rsidP="00C81067">
            <w:pPr>
              <w:rPr>
                <w:bCs/>
                <w:sz w:val="28"/>
                <w:szCs w:val="28"/>
              </w:rPr>
            </w:pPr>
            <w:r w:rsidRPr="00CD3F92">
              <w:rPr>
                <w:bCs/>
                <w:sz w:val="28"/>
                <w:szCs w:val="28"/>
              </w:rPr>
              <w:t>Трофимова</w:t>
            </w:r>
            <w:r>
              <w:rPr>
                <w:bCs/>
                <w:sz w:val="28"/>
                <w:szCs w:val="28"/>
              </w:rPr>
              <w:br/>
            </w:r>
            <w:r w:rsidRPr="00CD3F92">
              <w:rPr>
                <w:bCs/>
                <w:sz w:val="28"/>
                <w:szCs w:val="28"/>
              </w:rPr>
              <w:t>Наталия</w:t>
            </w:r>
            <w:r>
              <w:rPr>
                <w:bCs/>
                <w:sz w:val="28"/>
                <w:szCs w:val="28"/>
              </w:rPr>
              <w:br/>
            </w:r>
            <w:r w:rsidRPr="00CD3F92">
              <w:rPr>
                <w:bCs/>
                <w:sz w:val="28"/>
                <w:szCs w:val="28"/>
              </w:rPr>
              <w:t>Аристарховна</w:t>
            </w:r>
          </w:p>
        </w:tc>
        <w:tc>
          <w:tcPr>
            <w:tcW w:w="1997" w:type="dxa"/>
          </w:tcPr>
          <w:p w14:paraId="7FEA6912" w14:textId="77777777" w:rsidR="00C81067" w:rsidRPr="00F37124" w:rsidRDefault="00C81067" w:rsidP="00347CA3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Москва, ЦЭМИ РАН</w:t>
            </w:r>
          </w:p>
        </w:tc>
        <w:tc>
          <w:tcPr>
            <w:tcW w:w="3628" w:type="dxa"/>
          </w:tcPr>
          <w:p w14:paraId="5ECDCE39" w14:textId="77777777" w:rsidR="00C81067" w:rsidRPr="00F37124" w:rsidRDefault="00C81067" w:rsidP="00347CA3">
            <w:pPr>
              <w:ind w:left="34" w:hanging="34"/>
              <w:rPr>
                <w:sz w:val="28"/>
                <w:szCs w:val="28"/>
              </w:rPr>
            </w:pPr>
            <w:r w:rsidRPr="005410EF">
              <w:rPr>
                <w:sz w:val="28"/>
                <w:szCs w:val="28"/>
              </w:rPr>
              <w:t>Социальный капитал в двухуровневых системах</w:t>
            </w:r>
          </w:p>
        </w:tc>
      </w:tr>
      <w:tr w:rsidR="00956B0A" w:rsidRPr="00F37124" w14:paraId="32B0628F" w14:textId="77777777" w:rsidTr="00347CA3">
        <w:trPr>
          <w:trHeight w:val="20"/>
        </w:trPr>
        <w:tc>
          <w:tcPr>
            <w:tcW w:w="579" w:type="dxa"/>
          </w:tcPr>
          <w:p w14:paraId="6D0F76E4" w14:textId="33C1E071" w:rsidR="00956B0A" w:rsidRDefault="00956B0A" w:rsidP="00347CA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49" w:type="dxa"/>
          </w:tcPr>
          <w:p w14:paraId="0550FE18" w14:textId="558ACD66" w:rsidR="00956B0A" w:rsidRPr="00603DE4" w:rsidRDefault="00956B0A" w:rsidP="00347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к.э.н.</w:t>
            </w:r>
          </w:p>
        </w:tc>
        <w:tc>
          <w:tcPr>
            <w:tcW w:w="2463" w:type="dxa"/>
          </w:tcPr>
          <w:p w14:paraId="0F309C8A" w14:textId="02AE8942" w:rsidR="00956B0A" w:rsidRPr="00CD3F92" w:rsidRDefault="00956B0A" w:rsidP="00C8106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Палаш Светлана Витальевна</w:t>
            </w:r>
          </w:p>
        </w:tc>
        <w:tc>
          <w:tcPr>
            <w:tcW w:w="1997" w:type="dxa"/>
          </w:tcPr>
          <w:p w14:paraId="56F207FD" w14:textId="1671D3E8" w:rsidR="00956B0A" w:rsidRPr="00956B0A" w:rsidRDefault="00956B0A" w:rsidP="00347CA3">
            <w:pPr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</w:rPr>
              <w:t>Кострома, КГУ</w:t>
            </w:r>
          </w:p>
        </w:tc>
        <w:tc>
          <w:tcPr>
            <w:tcW w:w="3628" w:type="dxa"/>
          </w:tcPr>
          <w:p w14:paraId="1E29550C" w14:textId="257E0601" w:rsidR="00956B0A" w:rsidRPr="005410EF" w:rsidRDefault="00956B0A" w:rsidP="00347CA3">
            <w:pPr>
              <w:ind w:left="34" w:hanging="34"/>
              <w:rPr>
                <w:sz w:val="28"/>
                <w:szCs w:val="28"/>
              </w:rPr>
            </w:pPr>
            <w:r w:rsidRPr="00956B0A">
              <w:rPr>
                <w:sz w:val="28"/>
                <w:szCs w:val="28"/>
              </w:rPr>
              <w:t>Эффективность инвестиционных проектов и создание рабочих мест в промышленности.</w:t>
            </w:r>
          </w:p>
        </w:tc>
      </w:tr>
    </w:tbl>
    <w:p w14:paraId="177D1890" w14:textId="77777777" w:rsidR="00C81067" w:rsidRPr="00F37124" w:rsidRDefault="00C81067" w:rsidP="00C81067">
      <w:pPr>
        <w:spacing w:before="200"/>
        <w:rPr>
          <w:b/>
          <w:i/>
          <w:sz w:val="28"/>
          <w:szCs w:val="28"/>
        </w:rPr>
      </w:pPr>
      <w:r w:rsidRPr="00F37124">
        <w:rPr>
          <w:b/>
          <w:i/>
          <w:sz w:val="28"/>
          <w:szCs w:val="28"/>
        </w:rPr>
        <w:t xml:space="preserve">Сообщения: </w:t>
      </w:r>
    </w:p>
    <w:tbl>
      <w:tblPr>
        <w:tblStyle w:val="aa"/>
        <w:tblW w:w="9634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919"/>
        <w:gridCol w:w="2463"/>
        <w:gridCol w:w="1997"/>
        <w:gridCol w:w="3676"/>
      </w:tblGrid>
      <w:tr w:rsidR="00C81067" w:rsidRPr="00F37124" w14:paraId="1B30F9FD" w14:textId="77777777" w:rsidTr="00C81067">
        <w:trPr>
          <w:trHeight w:val="1871"/>
        </w:trPr>
        <w:tc>
          <w:tcPr>
            <w:tcW w:w="579" w:type="dxa"/>
          </w:tcPr>
          <w:p w14:paraId="42C506C9" w14:textId="77777777" w:rsidR="00C81067" w:rsidRPr="00F37124" w:rsidRDefault="00C81067" w:rsidP="00347CA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919" w:type="dxa"/>
          </w:tcPr>
          <w:p w14:paraId="1BA22630" w14:textId="77777777" w:rsidR="00C81067" w:rsidRPr="00F37124" w:rsidRDefault="00C81067" w:rsidP="00347CA3">
            <w:pPr>
              <w:rPr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t>к.э.н.</w:t>
            </w:r>
          </w:p>
        </w:tc>
        <w:tc>
          <w:tcPr>
            <w:tcW w:w="2463" w:type="dxa"/>
          </w:tcPr>
          <w:p w14:paraId="369FB8C2" w14:textId="77777777" w:rsidR="00C81067" w:rsidRPr="00CD3F92" w:rsidRDefault="00C81067" w:rsidP="00347CA3">
            <w:pPr>
              <w:rPr>
                <w:sz w:val="28"/>
                <w:szCs w:val="28"/>
              </w:rPr>
            </w:pPr>
            <w:r w:rsidRPr="00CD3F92">
              <w:rPr>
                <w:sz w:val="28"/>
                <w:szCs w:val="28"/>
              </w:rPr>
              <w:t>Павлов Руслан Николаевич</w:t>
            </w:r>
          </w:p>
        </w:tc>
        <w:tc>
          <w:tcPr>
            <w:tcW w:w="1997" w:type="dxa"/>
          </w:tcPr>
          <w:p w14:paraId="287FC298" w14:textId="77777777" w:rsidR="00C81067" w:rsidRPr="00F37124" w:rsidRDefault="00C81067" w:rsidP="00347CA3">
            <w:pPr>
              <w:ind w:left="34" w:hanging="34"/>
              <w:rPr>
                <w:i/>
                <w:iCs/>
                <w:sz w:val="28"/>
                <w:szCs w:val="28"/>
              </w:rPr>
            </w:pPr>
            <w:r w:rsidRPr="00F37124">
              <w:rPr>
                <w:i/>
                <w:iCs/>
                <w:sz w:val="28"/>
                <w:szCs w:val="28"/>
              </w:rPr>
              <w:t>Москва, ЦЭМИ РАН</w:t>
            </w:r>
          </w:p>
        </w:tc>
        <w:tc>
          <w:tcPr>
            <w:tcW w:w="3676" w:type="dxa"/>
          </w:tcPr>
          <w:p w14:paraId="48590C12" w14:textId="77777777" w:rsidR="00C81067" w:rsidRPr="00F37124" w:rsidRDefault="00C81067" w:rsidP="00347CA3">
            <w:pPr>
              <w:rPr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t>Модель взаимодействия между различными институтами поддержки социального предпринимательства в России</w:t>
            </w:r>
          </w:p>
        </w:tc>
      </w:tr>
    </w:tbl>
    <w:p w14:paraId="009DB107" w14:textId="77777777" w:rsidR="00B67734" w:rsidRDefault="00B67734" w:rsidP="00C81067"/>
    <w:sectPr w:rsidR="00B67734" w:rsidSect="00C810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0139A"/>
    <w:multiLevelType w:val="multilevel"/>
    <w:tmpl w:val="293659F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2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44650CBB"/>
    <w:multiLevelType w:val="multilevel"/>
    <w:tmpl w:val="1680B4A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93537931">
    <w:abstractNumId w:val="0"/>
  </w:num>
  <w:num w:numId="2" w16cid:durableId="703600496">
    <w:abstractNumId w:val="0"/>
  </w:num>
  <w:num w:numId="3" w16cid:durableId="501705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67"/>
    <w:rsid w:val="002519AE"/>
    <w:rsid w:val="006D6167"/>
    <w:rsid w:val="007A0FA9"/>
    <w:rsid w:val="00956B0A"/>
    <w:rsid w:val="00B67734"/>
    <w:rsid w:val="00C81067"/>
    <w:rsid w:val="00EC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C90FB"/>
  <w15:chartTrackingRefBased/>
  <w15:docId w15:val="{4F2A4A3B-BE75-428D-AE95-87F8985F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81067"/>
    <w:pPr>
      <w:spacing w:after="200" w:line="276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Заголовки договора"/>
    <w:basedOn w:val="a4"/>
    <w:link w:val="a5"/>
    <w:qFormat/>
    <w:rsid w:val="002519AE"/>
    <w:pPr>
      <w:widowControl w:val="0"/>
      <w:numPr>
        <w:numId w:val="3"/>
      </w:numPr>
      <w:autoSpaceDE w:val="0"/>
      <w:autoSpaceDN w:val="0"/>
      <w:adjustRightInd w:val="0"/>
      <w:spacing w:before="120" w:after="0" w:line="240" w:lineRule="auto"/>
      <w:ind w:left="0" w:hanging="357"/>
      <w:contextualSpacing w:val="0"/>
      <w:jc w:val="center"/>
      <w:outlineLvl w:val="0"/>
    </w:pPr>
    <w:rPr>
      <w:rFonts w:eastAsia="Times New Roman" w:cs="Times New Roman"/>
      <w:b/>
      <w:sz w:val="24"/>
      <w:szCs w:val="24"/>
      <w:lang w:eastAsia="ru-RU"/>
    </w:rPr>
  </w:style>
  <w:style w:type="character" w:customStyle="1" w:styleId="a5">
    <w:name w:val="Заголовки договора Знак"/>
    <w:basedOn w:val="a1"/>
    <w:link w:val="a"/>
    <w:rsid w:val="002519A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List Paragraph"/>
    <w:basedOn w:val="a0"/>
    <w:uiPriority w:val="34"/>
    <w:qFormat/>
    <w:rsid w:val="002519AE"/>
    <w:pPr>
      <w:spacing w:after="160" w:line="259" w:lineRule="auto"/>
      <w:ind w:left="720"/>
      <w:contextualSpacing/>
    </w:pPr>
    <w:rPr>
      <w:rFonts w:eastAsiaTheme="minorHAnsi" w:cstheme="minorBidi"/>
      <w:sz w:val="28"/>
      <w:szCs w:val="20"/>
      <w:lang w:eastAsia="en-US"/>
    </w:rPr>
  </w:style>
  <w:style w:type="paragraph" w:customStyle="1" w:styleId="a6">
    <w:name w:val="Текст договора"/>
    <w:basedOn w:val="a0"/>
    <w:next w:val="a0"/>
    <w:link w:val="a7"/>
    <w:qFormat/>
    <w:rsid w:val="00EC53D8"/>
    <w:pPr>
      <w:keepLines/>
      <w:widowControl w:val="0"/>
      <w:suppressLineNumbers/>
      <w:suppressAutoHyphens/>
      <w:autoSpaceDE w:val="0"/>
      <w:autoSpaceDN w:val="0"/>
      <w:spacing w:after="0" w:line="240" w:lineRule="auto"/>
      <w:contextualSpacing/>
      <w:jc w:val="both"/>
    </w:pPr>
  </w:style>
  <w:style w:type="character" w:customStyle="1" w:styleId="a7">
    <w:name w:val="Текст договора Знак"/>
    <w:basedOn w:val="a1"/>
    <w:link w:val="a6"/>
    <w:rsid w:val="00EC53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Для текста договора"/>
    <w:basedOn w:val="a0"/>
    <w:next w:val="a0"/>
    <w:link w:val="a9"/>
    <w:autoRedefine/>
    <w:qFormat/>
    <w:rsid w:val="00EC53D8"/>
    <w:pPr>
      <w:spacing w:after="0" w:line="240" w:lineRule="auto"/>
      <w:jc w:val="both"/>
    </w:pPr>
  </w:style>
  <w:style w:type="character" w:customStyle="1" w:styleId="a9">
    <w:name w:val="Для текста договора Знак"/>
    <w:basedOn w:val="a7"/>
    <w:link w:val="a8"/>
    <w:rsid w:val="00EC53D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Grid Table Light"/>
    <w:basedOn w:val="a2"/>
    <w:uiPriority w:val="40"/>
    <w:rsid w:val="00C81067"/>
    <w:pPr>
      <w:spacing w:after="0" w:line="240" w:lineRule="auto"/>
    </w:pPr>
    <w:rPr>
      <w:rFonts w:eastAsia="Times New Roman" w:cs="Times New Roman"/>
      <w:sz w:val="20"/>
      <w:lang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Жданова</dc:creator>
  <cp:keywords/>
  <dc:description/>
  <cp:lastModifiedBy>Ольга Жданова</cp:lastModifiedBy>
  <cp:revision>2</cp:revision>
  <dcterms:created xsi:type="dcterms:W3CDTF">2022-10-07T20:40:00Z</dcterms:created>
  <dcterms:modified xsi:type="dcterms:W3CDTF">2022-10-07T20:40:00Z</dcterms:modified>
</cp:coreProperties>
</file>