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E1" w:rsidRDefault="005778E1" w:rsidP="00577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Город Ростов 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-н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>а-Дону обзорная экскурсия</w:t>
      </w:r>
    </w:p>
    <w:p w:rsidR="005778E1" w:rsidRDefault="005778E1" w:rsidP="00577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3 октября 2019 с 9.30 до 13.30</w:t>
      </w:r>
    </w:p>
    <w:p w:rsidR="005778E1" w:rsidRDefault="005778E1" w:rsidP="00577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778E1" w:rsidRDefault="005778E1" w:rsidP="005778E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Маршрут охватит следующие места:</w:t>
      </w:r>
    </w:p>
    <w:p w:rsidR="005778E1" w:rsidRDefault="005778E1" w:rsidP="005778E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Пл. Народного ополчения (РИИЖТ) - Комсомольская площ</w:t>
      </w:r>
      <w:r>
        <w:rPr>
          <w:rFonts w:ascii="Times New Roman CYR" w:hAnsi="Times New Roman CYR" w:cs="Times New Roman CYR"/>
          <w:sz w:val="28"/>
          <w:szCs w:val="28"/>
        </w:rPr>
        <w:t>адь</w:t>
      </w:r>
      <w:r>
        <w:rPr>
          <w:rFonts w:ascii="Times New Roman CYR" w:hAnsi="Times New Roman CYR" w:cs="Times New Roman CYR"/>
          <w:sz w:val="28"/>
          <w:szCs w:val="28"/>
        </w:rPr>
        <w:t xml:space="preserve">, Буденновский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пр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ул. Садовая, Ж/д и авто- вокзалы,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Сиверса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Набережная, панорама Дона, небольшая прогулка по Набережной, Богатый колодезь (пр.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Богатяновский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подъем по Буденновскому</w:t>
      </w:r>
      <w:r>
        <w:rPr>
          <w:rFonts w:ascii="Times New Roman CYR" w:hAnsi="Times New Roman CYR" w:cs="Times New Roman CYR"/>
          <w:sz w:val="28"/>
          <w:szCs w:val="28"/>
        </w:rPr>
        <w:t xml:space="preserve"> мимо рынка и Собора Рождества Богородицы, Садовая, пл. Советов, Покровский сквер, памятник Елизавете, </w:t>
      </w:r>
      <w:r>
        <w:rPr>
          <w:rFonts w:ascii="Times New Roman CYR" w:hAnsi="Times New Roman CYR" w:cs="Times New Roman CYR"/>
          <w:sz w:val="28"/>
          <w:szCs w:val="28"/>
        </w:rPr>
        <w:t xml:space="preserve">памятник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основателям крепости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Ростовского, Театральная площадь, Нахичевань, ул. Советская, пл. Свободы, пл. К. Маркса, Вечный огонь.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Возвращение по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Майской - Б. Садовой- Ворошиловскому – ЦГБ - -ДГТУ – пр. Нагибина</w:t>
      </w:r>
    </w:p>
    <w:p w:rsidR="005778E1" w:rsidRDefault="005778E1" w:rsidP="005778E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78E1" w:rsidRDefault="005778E1" w:rsidP="005778E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Экскурсия автобусная+ несколько выходов (пешая прогулка)</w:t>
      </w:r>
    </w:p>
    <w:p w:rsidR="005F299B" w:rsidRDefault="005778E1" w:rsidP="005778E1">
      <w:pPr>
        <w:spacing w:line="360" w:lineRule="auto"/>
        <w:jc w:val="both"/>
      </w:pPr>
      <w:bookmarkStart w:id="0" w:name="_GoBack"/>
      <w:bookmarkEnd w:id="0"/>
    </w:p>
    <w:sectPr w:rsidR="005F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E1"/>
    <w:rsid w:val="005778E1"/>
    <w:rsid w:val="007D5CE2"/>
    <w:rsid w:val="008162AC"/>
    <w:rsid w:val="00871A41"/>
    <w:rsid w:val="00BD145E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crossover</dc:creator>
  <cp:keywords/>
  <dc:description/>
  <cp:lastModifiedBy>crossover</cp:lastModifiedBy>
  <cp:revision>1</cp:revision>
  <dcterms:created xsi:type="dcterms:W3CDTF">2019-09-20T09:22:00Z</dcterms:created>
  <dcterms:modified xsi:type="dcterms:W3CDTF">2019-09-20T09:27:00Z</dcterms:modified>
</cp:coreProperties>
</file>