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93" w:rsidRPr="00762D6D" w:rsidRDefault="00414B93" w:rsidP="00414B93">
      <w:pPr>
        <w:ind w:right="-257" w:firstLine="2"/>
        <w:jc w:val="center"/>
        <w:rPr>
          <w:b/>
          <w:sz w:val="25"/>
          <w:szCs w:val="25"/>
        </w:rPr>
      </w:pPr>
      <w:r w:rsidRPr="00762D6D">
        <w:rPr>
          <w:b/>
          <w:sz w:val="25"/>
          <w:szCs w:val="25"/>
        </w:rPr>
        <w:t>Отделение общественных наук РАН</w:t>
      </w:r>
    </w:p>
    <w:p w:rsidR="00414B93" w:rsidRPr="002271C1" w:rsidRDefault="00414B93" w:rsidP="00414B93">
      <w:pPr>
        <w:jc w:val="center"/>
        <w:rPr>
          <w:i/>
        </w:rPr>
      </w:pPr>
      <w:r w:rsidRPr="002271C1">
        <w:rPr>
          <w:i/>
        </w:rPr>
        <w:t>Федеральное государственное бюджетное учреждение науки</w:t>
      </w:r>
    </w:p>
    <w:p w:rsidR="00414B93" w:rsidRPr="00762D6D" w:rsidRDefault="00414B93" w:rsidP="00414B93">
      <w:pPr>
        <w:jc w:val="center"/>
        <w:rPr>
          <w:b/>
          <w:sz w:val="25"/>
          <w:szCs w:val="25"/>
        </w:rPr>
      </w:pPr>
      <w:r w:rsidRPr="00762D6D">
        <w:rPr>
          <w:b/>
          <w:sz w:val="25"/>
          <w:szCs w:val="25"/>
        </w:rPr>
        <w:t>Центральный экономико-математический институт РАН</w:t>
      </w:r>
    </w:p>
    <w:p w:rsidR="00414B93" w:rsidRPr="002271C1" w:rsidRDefault="00414B93" w:rsidP="00414B93">
      <w:pPr>
        <w:jc w:val="center"/>
        <w:rPr>
          <w:i/>
        </w:rPr>
      </w:pPr>
      <w:r w:rsidRPr="002271C1">
        <w:rPr>
          <w:i/>
        </w:rPr>
        <w:t>Федеральное государственное бюджетное образовательное учреждение</w:t>
      </w:r>
    </w:p>
    <w:p w:rsidR="00414B93" w:rsidRPr="002271C1" w:rsidRDefault="00414B93" w:rsidP="00414B93">
      <w:pPr>
        <w:jc w:val="center"/>
        <w:rPr>
          <w:i/>
        </w:rPr>
      </w:pPr>
      <w:r w:rsidRPr="002271C1">
        <w:rPr>
          <w:i/>
        </w:rPr>
        <w:t>высшего образования</w:t>
      </w:r>
    </w:p>
    <w:p w:rsidR="00414B93" w:rsidRPr="00762D6D" w:rsidRDefault="00414B93" w:rsidP="00414B93">
      <w:pPr>
        <w:jc w:val="center"/>
        <w:rPr>
          <w:b/>
          <w:sz w:val="25"/>
          <w:szCs w:val="25"/>
        </w:rPr>
      </w:pPr>
      <w:r w:rsidRPr="002271C1">
        <w:rPr>
          <w:b/>
        </w:rPr>
        <w:t>«</w:t>
      </w:r>
      <w:r w:rsidRPr="00762D6D">
        <w:rPr>
          <w:b/>
          <w:sz w:val="25"/>
          <w:szCs w:val="25"/>
        </w:rPr>
        <w:t>Воронежский государственный университет»</w:t>
      </w:r>
    </w:p>
    <w:p w:rsidR="00414B93" w:rsidRPr="00762D6D" w:rsidRDefault="00414B93" w:rsidP="00414B93">
      <w:pPr>
        <w:jc w:val="center"/>
        <w:rPr>
          <w:b/>
          <w:sz w:val="25"/>
          <w:szCs w:val="25"/>
        </w:rPr>
      </w:pPr>
      <w:r w:rsidRPr="00762D6D">
        <w:rPr>
          <w:b/>
          <w:sz w:val="25"/>
          <w:szCs w:val="25"/>
        </w:rPr>
        <w:t>Северо-западный институт управления –</w:t>
      </w:r>
    </w:p>
    <w:p w:rsidR="00414B93" w:rsidRPr="002271C1" w:rsidRDefault="00414B93" w:rsidP="00414B93">
      <w:pPr>
        <w:jc w:val="center"/>
        <w:rPr>
          <w:i/>
        </w:rPr>
      </w:pPr>
      <w:r w:rsidRPr="002271C1">
        <w:rPr>
          <w:i/>
        </w:rPr>
        <w:t>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</w:r>
    </w:p>
    <w:p w:rsidR="00414B93" w:rsidRPr="00762D6D" w:rsidRDefault="00414B93" w:rsidP="00414B93">
      <w:pPr>
        <w:jc w:val="center"/>
        <w:rPr>
          <w:b/>
          <w:sz w:val="25"/>
          <w:szCs w:val="25"/>
        </w:rPr>
      </w:pPr>
      <w:r w:rsidRPr="00762D6D">
        <w:rPr>
          <w:b/>
          <w:sz w:val="25"/>
          <w:szCs w:val="25"/>
        </w:rPr>
        <w:t>Лаборатория исследования социальных отношений и многообразия общества (ЛИСОМО)</w:t>
      </w:r>
    </w:p>
    <w:p w:rsidR="00414B93" w:rsidRDefault="00414B93" w:rsidP="00414B93">
      <w:pPr>
        <w:jc w:val="center"/>
        <w:rPr>
          <w:i/>
        </w:rPr>
      </w:pPr>
      <w:r w:rsidRPr="003D4A16">
        <w:rPr>
          <w:i/>
        </w:rPr>
        <w:t>Негосударственное образовательное учреждения</w:t>
      </w:r>
    </w:p>
    <w:p w:rsidR="00414B93" w:rsidRPr="003D4A16" w:rsidRDefault="00414B93" w:rsidP="00414B93">
      <w:pPr>
        <w:jc w:val="center"/>
        <w:rPr>
          <w:i/>
        </w:rPr>
      </w:pPr>
      <w:r w:rsidRPr="003D4A16">
        <w:rPr>
          <w:i/>
        </w:rPr>
        <w:t>высшего профессионального образования</w:t>
      </w:r>
    </w:p>
    <w:p w:rsidR="00414B93" w:rsidRPr="00762D6D" w:rsidRDefault="00414B93" w:rsidP="00414B93">
      <w:pPr>
        <w:jc w:val="center"/>
        <w:rPr>
          <w:b/>
          <w:sz w:val="25"/>
          <w:szCs w:val="25"/>
        </w:rPr>
      </w:pPr>
      <w:r w:rsidRPr="00762D6D">
        <w:rPr>
          <w:b/>
          <w:sz w:val="25"/>
          <w:szCs w:val="25"/>
        </w:rPr>
        <w:t>«Российская экономическая школа»</w:t>
      </w:r>
    </w:p>
    <w:p w:rsidR="00994694" w:rsidRPr="00F921FF" w:rsidRDefault="00994694" w:rsidP="00721504">
      <w:pPr>
        <w:jc w:val="center"/>
        <w:rPr>
          <w:b/>
        </w:rPr>
      </w:pPr>
    </w:p>
    <w:p w:rsidR="00994694" w:rsidRPr="00BE504A" w:rsidRDefault="00994694" w:rsidP="00585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 № 3</w:t>
      </w:r>
    </w:p>
    <w:p w:rsidR="00994694" w:rsidRPr="00DF4BD9" w:rsidRDefault="00994694" w:rsidP="00585F9B">
      <w:pPr>
        <w:spacing w:line="360" w:lineRule="auto"/>
        <w:jc w:val="center"/>
        <w:rPr>
          <w:b/>
          <w:sz w:val="28"/>
          <w:szCs w:val="28"/>
        </w:rPr>
      </w:pPr>
      <w:r w:rsidRPr="00DF4BD9">
        <w:rPr>
          <w:b/>
          <w:sz w:val="28"/>
          <w:szCs w:val="28"/>
        </w:rPr>
        <w:t>Уважаемые коллеги!</w:t>
      </w:r>
    </w:p>
    <w:p w:rsidR="00414B93" w:rsidRDefault="00414B93" w:rsidP="00414B93">
      <w:pPr>
        <w:pStyle w:val="a3"/>
        <w:tabs>
          <w:tab w:val="left" w:pos="2160"/>
        </w:tabs>
        <w:spacing w:line="360" w:lineRule="exact"/>
        <w:ind w:firstLine="567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39-ом заседании</w:t>
      </w:r>
    </w:p>
    <w:p w:rsidR="00414B93" w:rsidRDefault="00414B93" w:rsidP="00414B93">
      <w:pPr>
        <w:pStyle w:val="a3"/>
        <w:tabs>
          <w:tab w:val="left" w:pos="2160"/>
        </w:tabs>
        <w:spacing w:line="360" w:lineRule="exact"/>
        <w:ind w:firstLine="567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международной научной школы-семинара</w:t>
      </w:r>
    </w:p>
    <w:p w:rsidR="00414B93" w:rsidRDefault="00414B93" w:rsidP="00414B93">
      <w:pPr>
        <w:pStyle w:val="a3"/>
        <w:spacing w:line="360" w:lineRule="exact"/>
        <w:ind w:firstLine="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414B93" w:rsidRDefault="00414B93" w:rsidP="00414B93">
      <w:pPr>
        <w:pStyle w:val="a3"/>
        <w:spacing w:line="360" w:lineRule="exact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имени академика С.С. Шаталина</w:t>
      </w:r>
    </w:p>
    <w:p w:rsidR="00414B93" w:rsidRDefault="00414B93" w:rsidP="00414B93">
      <w:pPr>
        <w:pStyle w:val="a3"/>
        <w:spacing w:line="240" w:lineRule="auto"/>
        <w:ind w:firstLine="567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Школа-семинар состоится</w:t>
      </w:r>
    </w:p>
    <w:p w:rsidR="00414B93" w:rsidRDefault="00414B93" w:rsidP="00414B93">
      <w:pPr>
        <w:pStyle w:val="a3"/>
        <w:spacing w:line="240" w:lineRule="auto"/>
        <w:ind w:firstLine="567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с 30 сентября по 6 октября 2016 г. в г. Санкт-Петербург</w:t>
      </w:r>
    </w:p>
    <w:p w:rsidR="00994694" w:rsidRPr="00F921FF" w:rsidRDefault="00994694" w:rsidP="00024C60">
      <w:pPr>
        <w:jc w:val="center"/>
        <w:rPr>
          <w:b/>
          <w:u w:val="single"/>
        </w:rPr>
      </w:pPr>
    </w:p>
    <w:p w:rsidR="00414B93" w:rsidRPr="00937F23" w:rsidRDefault="00414B93" w:rsidP="00414B93">
      <w:pPr>
        <w:spacing w:line="360" w:lineRule="auto"/>
        <w:jc w:val="center"/>
        <w:rPr>
          <w:b/>
          <w:u w:val="single"/>
        </w:rPr>
      </w:pPr>
      <w:r w:rsidRPr="00937F23">
        <w:rPr>
          <w:b/>
          <w:u w:val="single"/>
        </w:rPr>
        <w:t>ОРГКОМИТЕТ ШКОЛЫ-СЕМИНАРА:</w:t>
      </w:r>
    </w:p>
    <w:p w:rsidR="00414B93" w:rsidRPr="00937F23" w:rsidRDefault="00414B93" w:rsidP="00414B93">
      <w:pPr>
        <w:jc w:val="both"/>
        <w:rPr>
          <w:b/>
          <w:u w:val="single"/>
        </w:rPr>
      </w:pPr>
    </w:p>
    <w:p w:rsidR="00414B93" w:rsidRPr="00937F23" w:rsidRDefault="00414B93" w:rsidP="00414B93">
      <w:pPr>
        <w:jc w:val="both"/>
        <w:rPr>
          <w:b/>
          <w:color w:val="000000" w:themeColor="text1"/>
        </w:rPr>
      </w:pPr>
      <w:r w:rsidRPr="00937F23">
        <w:rPr>
          <w:b/>
          <w:color w:val="000000" w:themeColor="text1"/>
        </w:rPr>
        <w:t>Председатель:</w:t>
      </w:r>
    </w:p>
    <w:p w:rsidR="00414B93" w:rsidRPr="00937F23" w:rsidRDefault="00414B93" w:rsidP="00414B93">
      <w:pPr>
        <w:numPr>
          <w:ilvl w:val="0"/>
          <w:numId w:val="1"/>
        </w:numPr>
        <w:jc w:val="both"/>
        <w:rPr>
          <w:color w:val="000000" w:themeColor="text1"/>
        </w:rPr>
      </w:pPr>
      <w:r w:rsidRPr="00937F23">
        <w:rPr>
          <w:i/>
          <w:color w:val="000000" w:themeColor="text1"/>
        </w:rPr>
        <w:t>Макаров Валерий Леонидович</w:t>
      </w:r>
      <w:r w:rsidRPr="00937F23">
        <w:rPr>
          <w:color w:val="000000" w:themeColor="text1"/>
        </w:rPr>
        <w:t xml:space="preserve"> – академик РАН, директор ЦЭМИ РАН, президент </w:t>
      </w:r>
      <w:hyperlink r:id="rId5" w:tgtFrame="_blank" w:history="1">
        <w:r w:rsidRPr="00937F23">
          <w:rPr>
            <w:rStyle w:val="a9"/>
            <w:color w:val="000000" w:themeColor="text1"/>
          </w:rPr>
          <w:t>РЭШ</w:t>
        </w:r>
      </w:hyperlink>
      <w:r w:rsidRPr="00937F23">
        <w:rPr>
          <w:color w:val="000000" w:themeColor="text1"/>
        </w:rPr>
        <w:t xml:space="preserve">, директор </w:t>
      </w:r>
      <w:hyperlink r:id="rId6" w:tgtFrame="_blank" w:history="1">
        <w:r w:rsidRPr="00937F23">
          <w:rPr>
            <w:rStyle w:val="a9"/>
            <w:color w:val="000000" w:themeColor="text1"/>
          </w:rPr>
          <w:t>ВШГА</w:t>
        </w:r>
      </w:hyperlink>
      <w:r w:rsidRPr="00937F23">
        <w:rPr>
          <w:color w:val="000000" w:themeColor="text1"/>
        </w:rPr>
        <w:t xml:space="preserve"> МГУ им. М.В.Ломоносова, Москва</w:t>
      </w:r>
    </w:p>
    <w:p w:rsidR="00414B93" w:rsidRPr="00937F23" w:rsidRDefault="00414B93" w:rsidP="00414B93">
      <w:pPr>
        <w:jc w:val="both"/>
        <w:rPr>
          <w:color w:val="000000" w:themeColor="text1"/>
        </w:rPr>
      </w:pPr>
    </w:p>
    <w:p w:rsidR="00414B93" w:rsidRPr="00937F23" w:rsidRDefault="00414B93" w:rsidP="00414B93">
      <w:pPr>
        <w:jc w:val="both"/>
        <w:rPr>
          <w:color w:val="000000" w:themeColor="text1"/>
        </w:rPr>
      </w:pPr>
      <w:r w:rsidRPr="00937F23">
        <w:rPr>
          <w:b/>
          <w:color w:val="000000" w:themeColor="text1"/>
        </w:rPr>
        <w:t>Заместители председателя</w:t>
      </w:r>
      <w:r w:rsidRPr="00937F23">
        <w:rPr>
          <w:b/>
          <w:color w:val="000000" w:themeColor="text1"/>
          <w:lang w:val="en-US"/>
        </w:rPr>
        <w:t>:</w:t>
      </w:r>
    </w:p>
    <w:p w:rsidR="00414B93" w:rsidRPr="00937F23" w:rsidRDefault="00414B93" w:rsidP="00414B93">
      <w:pPr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937F23">
        <w:rPr>
          <w:i/>
          <w:color w:val="000000" w:themeColor="text1"/>
        </w:rPr>
        <w:t>Гребенников Валерий Григорьевич</w:t>
      </w:r>
      <w:r w:rsidRPr="00937F23">
        <w:rPr>
          <w:color w:val="000000" w:themeColor="text1"/>
        </w:rPr>
        <w:t xml:space="preserve"> – д.э.н., проф., зав. лабораторией ЦЭМИ РАН, Москва</w:t>
      </w:r>
    </w:p>
    <w:p w:rsidR="00414B93" w:rsidRPr="00937F23" w:rsidRDefault="00414B93" w:rsidP="00414B93">
      <w:pPr>
        <w:numPr>
          <w:ilvl w:val="0"/>
          <w:numId w:val="1"/>
        </w:numPr>
        <w:ind w:left="284" w:hanging="284"/>
        <w:jc w:val="both"/>
        <w:rPr>
          <w:b/>
          <w:color w:val="000000" w:themeColor="text1"/>
        </w:rPr>
      </w:pPr>
      <w:proofErr w:type="spellStart"/>
      <w:r w:rsidRPr="00937F23">
        <w:rPr>
          <w:i/>
        </w:rPr>
        <w:t>Шамахов</w:t>
      </w:r>
      <w:proofErr w:type="spellEnd"/>
      <w:r w:rsidRPr="00937F23">
        <w:rPr>
          <w:i/>
        </w:rPr>
        <w:t xml:space="preserve"> Владимир Александрович</w:t>
      </w:r>
      <w:r w:rsidRPr="00937F23">
        <w:t xml:space="preserve">- д.э.н. директор Северо-Западного института управления </w:t>
      </w:r>
      <w:proofErr w:type="spellStart"/>
      <w:r w:rsidRPr="00937F23">
        <w:t>РАНХиГС</w:t>
      </w:r>
      <w:proofErr w:type="spellEnd"/>
    </w:p>
    <w:p w:rsidR="00414B93" w:rsidRPr="00937F23" w:rsidRDefault="00414B93" w:rsidP="00414B93">
      <w:pPr>
        <w:numPr>
          <w:ilvl w:val="0"/>
          <w:numId w:val="1"/>
        </w:numPr>
        <w:ind w:left="284" w:hanging="284"/>
        <w:jc w:val="both"/>
        <w:rPr>
          <w:b/>
          <w:color w:val="000000" w:themeColor="text1"/>
        </w:rPr>
      </w:pPr>
      <w:r w:rsidRPr="00937F23">
        <w:rPr>
          <w:i/>
          <w:color w:val="000000" w:themeColor="text1"/>
        </w:rPr>
        <w:t>Щепина Ирина Наумовна</w:t>
      </w:r>
      <w:r w:rsidRPr="00937F23">
        <w:rPr>
          <w:color w:val="000000" w:themeColor="text1"/>
        </w:rPr>
        <w:t xml:space="preserve"> - д.э.н., доц., зам. декана по НИР </w:t>
      </w:r>
      <w:proofErr w:type="spellStart"/>
      <w:r w:rsidRPr="00937F23">
        <w:rPr>
          <w:color w:val="000000" w:themeColor="text1"/>
        </w:rPr>
        <w:t>экон</w:t>
      </w:r>
      <w:proofErr w:type="spellEnd"/>
      <w:r w:rsidRPr="00937F23">
        <w:rPr>
          <w:color w:val="000000" w:themeColor="text1"/>
        </w:rPr>
        <w:t xml:space="preserve">. фак. ВГУ, Воронеж, </w:t>
      </w:r>
      <w:proofErr w:type="spellStart"/>
      <w:r w:rsidRPr="00937F23">
        <w:rPr>
          <w:color w:val="000000" w:themeColor="text1"/>
        </w:rPr>
        <w:t>вед.н.с</w:t>
      </w:r>
      <w:proofErr w:type="spellEnd"/>
      <w:r w:rsidRPr="00937F23">
        <w:rPr>
          <w:color w:val="000000" w:themeColor="text1"/>
        </w:rPr>
        <w:t xml:space="preserve">. ЦЭМИ РАН, Москва </w:t>
      </w:r>
      <w:r w:rsidRPr="00937F23">
        <w:rPr>
          <w:b/>
          <w:color w:val="000000" w:themeColor="text1"/>
        </w:rPr>
        <w:t>(</w:t>
      </w:r>
      <w:r w:rsidRPr="00937F23">
        <w:rPr>
          <w:b/>
          <w:i/>
          <w:color w:val="000000" w:themeColor="text1"/>
        </w:rPr>
        <w:t>руководитель рабочей группы</w:t>
      </w:r>
      <w:r w:rsidRPr="00937F23">
        <w:rPr>
          <w:b/>
          <w:color w:val="000000" w:themeColor="text1"/>
        </w:rPr>
        <w:t>)</w:t>
      </w:r>
    </w:p>
    <w:p w:rsidR="00414B93" w:rsidRPr="00937F23" w:rsidRDefault="00414B93" w:rsidP="00414B93">
      <w:pPr>
        <w:ind w:left="284"/>
        <w:jc w:val="both"/>
        <w:rPr>
          <w:b/>
          <w:color w:val="000000" w:themeColor="text1"/>
        </w:rPr>
      </w:pPr>
    </w:p>
    <w:p w:rsidR="00414B93" w:rsidRPr="00937F23" w:rsidRDefault="00414B93" w:rsidP="00414B93">
      <w:pPr>
        <w:tabs>
          <w:tab w:val="left" w:pos="0"/>
        </w:tabs>
        <w:jc w:val="both"/>
        <w:rPr>
          <w:b/>
          <w:lang w:val="en-US"/>
        </w:rPr>
      </w:pPr>
      <w:r w:rsidRPr="00937F23">
        <w:rPr>
          <w:b/>
        </w:rPr>
        <w:t>Члены программного комитета</w:t>
      </w:r>
      <w:r w:rsidRPr="00937F23">
        <w:rPr>
          <w:b/>
          <w:lang w:val="en-US"/>
        </w:rPr>
        <w:t>: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Афанасьев Михаил Юрьевич</w:t>
      </w:r>
      <w:r w:rsidRPr="00937F23">
        <w:rPr>
          <w:rFonts w:ascii="Times New Roman" w:hAnsi="Times New Roman"/>
          <w:sz w:val="24"/>
          <w:szCs w:val="24"/>
        </w:rPr>
        <w:t xml:space="preserve"> – д.э.н., проф., зав. лабораторией ЦЭМИ РАН, Москва 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 xml:space="preserve">Вебер </w:t>
      </w:r>
      <w:proofErr w:type="spellStart"/>
      <w:r w:rsidRPr="00937F23">
        <w:rPr>
          <w:rFonts w:ascii="Times New Roman" w:hAnsi="Times New Roman"/>
          <w:i/>
          <w:sz w:val="24"/>
          <w:szCs w:val="24"/>
        </w:rPr>
        <w:t>Шломо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37F23">
        <w:rPr>
          <w:rFonts w:ascii="Times New Roman" w:hAnsi="Times New Roman"/>
          <w:sz w:val="24"/>
          <w:szCs w:val="24"/>
        </w:rPr>
        <w:t>Ph.D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., проф., ректор РЭШ, науч. рук. Лаборатории исследования социальных отношений и многообразия общества (ЛИСОМО) РЭШ, Москва, </w:t>
      </w:r>
      <w:proofErr w:type="spellStart"/>
      <w:r w:rsidRPr="00937F23">
        <w:rPr>
          <w:rFonts w:ascii="Times New Roman" w:hAnsi="Times New Roman"/>
          <w:sz w:val="24"/>
          <w:szCs w:val="24"/>
        </w:rPr>
        <w:t>SouthernMethodistUniversity</w:t>
      </w:r>
      <w:proofErr w:type="spellEnd"/>
      <w:r w:rsidRPr="00937F23">
        <w:rPr>
          <w:rFonts w:ascii="Times New Roman" w:hAnsi="Times New Roman"/>
          <w:sz w:val="24"/>
          <w:szCs w:val="24"/>
        </w:rPr>
        <w:t>, Даллас, США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Клейнер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Георгий Борисович</w:t>
      </w:r>
      <w:r w:rsidRPr="00937F23">
        <w:rPr>
          <w:rFonts w:ascii="Times New Roman" w:hAnsi="Times New Roman"/>
          <w:sz w:val="24"/>
          <w:szCs w:val="24"/>
        </w:rPr>
        <w:t xml:space="preserve"> – член-корр. РАН, зам. директора ЦЭМИ РАН, зав. кафедрой ГУУ, зав. кафедрой Финансового университета при Правительстве РФ, Москва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Лившиц Вениамин Наумович</w:t>
      </w:r>
      <w:r w:rsidRPr="00937F23">
        <w:rPr>
          <w:rFonts w:ascii="Times New Roman" w:hAnsi="Times New Roman"/>
          <w:sz w:val="24"/>
          <w:szCs w:val="24"/>
        </w:rPr>
        <w:t xml:space="preserve"> – д.э.н., проф., зав. лабораторией ФИЦ ИУ РАН ИСА, зав. лабораторией ЦЭМИ РАН, Москва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Полтерович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Виктор Меерович</w:t>
      </w:r>
      <w:r w:rsidRPr="00937F23">
        <w:rPr>
          <w:rFonts w:ascii="Times New Roman" w:hAnsi="Times New Roman"/>
          <w:sz w:val="24"/>
          <w:szCs w:val="24"/>
        </w:rPr>
        <w:t xml:space="preserve"> – академик РАН, зам. директора МШЭ МГУ, зав. лабораторией ЦЭМИ РАН, зав. лабораторией ИЭ РАН, Москва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lastRenderedPageBreak/>
        <w:t>Устюжанина Елена Владимировна</w:t>
      </w:r>
      <w:r w:rsidRPr="00937F23">
        <w:rPr>
          <w:rFonts w:ascii="Times New Roman" w:hAnsi="Times New Roman"/>
          <w:sz w:val="24"/>
          <w:szCs w:val="24"/>
        </w:rPr>
        <w:t xml:space="preserve"> – д.э.н., проф., гл.н.с. ЦЭМИ РАН, зав. кафедрой РЭУ имени Г.В. Плеханова, Москва</w:t>
      </w:r>
    </w:p>
    <w:p w:rsidR="00414B93" w:rsidRPr="00937F23" w:rsidRDefault="00414B93" w:rsidP="00414B93">
      <w:pPr>
        <w:jc w:val="both"/>
        <w:rPr>
          <w:b/>
          <w:color w:val="000000" w:themeColor="text1"/>
        </w:rPr>
      </w:pPr>
    </w:p>
    <w:p w:rsidR="00414B93" w:rsidRPr="00937F23" w:rsidRDefault="00414B93" w:rsidP="00414B93">
      <w:pPr>
        <w:numPr>
          <w:ilvl w:val="12"/>
          <w:numId w:val="0"/>
        </w:numPr>
        <w:jc w:val="both"/>
        <w:rPr>
          <w:color w:val="000000" w:themeColor="text1"/>
        </w:rPr>
      </w:pPr>
      <w:r w:rsidRPr="00937F23">
        <w:rPr>
          <w:b/>
          <w:color w:val="000000" w:themeColor="text1"/>
        </w:rPr>
        <w:t>Члены Оргкомитета: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Аграшенков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Александр Васильевич</w:t>
      </w:r>
      <w:r w:rsidRPr="00937F23">
        <w:rPr>
          <w:rFonts w:ascii="Times New Roman" w:hAnsi="Times New Roman"/>
          <w:sz w:val="24"/>
          <w:szCs w:val="24"/>
        </w:rPr>
        <w:t xml:space="preserve"> – к.и.н., начальник Управления научной работы Северо-Западного института управления </w:t>
      </w:r>
      <w:proofErr w:type="spellStart"/>
      <w:r w:rsidRPr="00937F23">
        <w:rPr>
          <w:rFonts w:ascii="Times New Roman" w:hAnsi="Times New Roman"/>
          <w:sz w:val="24"/>
          <w:szCs w:val="24"/>
        </w:rPr>
        <w:t>РАНХиГС</w:t>
      </w:r>
      <w:proofErr w:type="spellEnd"/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Азарнова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Татьяна Васильевна</w:t>
      </w:r>
      <w:r w:rsidRPr="00937F23">
        <w:rPr>
          <w:rFonts w:ascii="Times New Roman" w:hAnsi="Times New Roman"/>
          <w:sz w:val="24"/>
          <w:szCs w:val="24"/>
        </w:rPr>
        <w:t xml:space="preserve"> – д.т.н., зав. кафедрой факультета </w:t>
      </w:r>
      <w:proofErr w:type="spellStart"/>
      <w:r w:rsidRPr="00937F23">
        <w:rPr>
          <w:rFonts w:ascii="Times New Roman" w:hAnsi="Times New Roman"/>
          <w:sz w:val="24"/>
          <w:szCs w:val="24"/>
        </w:rPr>
        <w:t>ПМИиМ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ВГУ, Воронеж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 xml:space="preserve">Айвазян Сергей </w:t>
      </w:r>
      <w:proofErr w:type="spellStart"/>
      <w:r w:rsidRPr="00937F23">
        <w:rPr>
          <w:rFonts w:ascii="Times New Roman" w:hAnsi="Times New Roman"/>
          <w:i/>
          <w:sz w:val="24"/>
          <w:szCs w:val="24"/>
        </w:rPr>
        <w:t>Артемьевич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– д.ф.-м.н., проф., зам. директора ЦЭМИ РАН, Москва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Баева Нина Борисовна</w:t>
      </w:r>
      <w:r w:rsidRPr="00937F23">
        <w:rPr>
          <w:rFonts w:ascii="Times New Roman" w:hAnsi="Times New Roman"/>
          <w:sz w:val="24"/>
          <w:szCs w:val="24"/>
        </w:rPr>
        <w:t xml:space="preserve"> – к.э.н., доц. факультета </w:t>
      </w:r>
      <w:proofErr w:type="spellStart"/>
      <w:r w:rsidRPr="00937F23">
        <w:rPr>
          <w:rFonts w:ascii="Times New Roman" w:hAnsi="Times New Roman"/>
          <w:sz w:val="24"/>
          <w:szCs w:val="24"/>
        </w:rPr>
        <w:t>ПМИиМ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ВГУ, Воронеж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Беленов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Олег Николаевич</w:t>
      </w:r>
      <w:r w:rsidRPr="00937F23">
        <w:rPr>
          <w:rFonts w:ascii="Times New Roman" w:hAnsi="Times New Roman"/>
          <w:sz w:val="24"/>
          <w:szCs w:val="24"/>
        </w:rPr>
        <w:t xml:space="preserve"> – д.э.н., проф., проректор по экономике и международному сотрудничеству, декан факультета МО ВГУ, Воронеж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Давыдов Денис Витальевич</w:t>
      </w:r>
      <w:r w:rsidRPr="00937F23">
        <w:rPr>
          <w:rFonts w:ascii="Times New Roman" w:hAnsi="Times New Roman"/>
          <w:sz w:val="24"/>
          <w:szCs w:val="24"/>
        </w:rPr>
        <w:t xml:space="preserve"> – д.э.н., доцент, руководитель отдела НИР РЭШ, </w:t>
      </w:r>
      <w:proofErr w:type="spellStart"/>
      <w:r w:rsidRPr="00937F23">
        <w:rPr>
          <w:rFonts w:ascii="Times New Roman" w:hAnsi="Times New Roman"/>
          <w:sz w:val="24"/>
          <w:szCs w:val="24"/>
        </w:rPr>
        <w:t>вед.н.с</w:t>
      </w:r>
      <w:proofErr w:type="spellEnd"/>
      <w:r w:rsidRPr="00937F23">
        <w:rPr>
          <w:rFonts w:ascii="Times New Roman" w:hAnsi="Times New Roman"/>
          <w:sz w:val="24"/>
          <w:szCs w:val="24"/>
        </w:rPr>
        <w:t>. ЛИСОМО РЭШ, Москва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Дементьев Виктор Евгеньевич</w:t>
      </w:r>
      <w:r w:rsidRPr="00937F23">
        <w:rPr>
          <w:rFonts w:ascii="Times New Roman" w:hAnsi="Times New Roman"/>
          <w:sz w:val="24"/>
          <w:szCs w:val="24"/>
        </w:rPr>
        <w:t>– д.э.н., проф., зам директора ЦЭМИ РАН, Москва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Голиченко Олег Георгиевич</w:t>
      </w:r>
      <w:r w:rsidRPr="00937F23">
        <w:rPr>
          <w:rFonts w:ascii="Times New Roman" w:hAnsi="Times New Roman"/>
          <w:sz w:val="24"/>
          <w:szCs w:val="24"/>
        </w:rPr>
        <w:t xml:space="preserve"> – д.э.н., проф., гл.н.с. ЦЭМИ РАН, Москва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Иманов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Рафаил </w:t>
      </w:r>
      <w:proofErr w:type="spellStart"/>
      <w:r w:rsidRPr="00937F23">
        <w:rPr>
          <w:rFonts w:ascii="Times New Roman" w:hAnsi="Times New Roman"/>
          <w:i/>
          <w:sz w:val="24"/>
          <w:szCs w:val="24"/>
        </w:rPr>
        <w:t>Арифович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- к.э.н., ст.н.с. ЦЭМИ РАН, Москва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Канапухин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Павел Анатольевич</w:t>
      </w:r>
      <w:r w:rsidRPr="00937F23">
        <w:rPr>
          <w:rFonts w:ascii="Times New Roman" w:hAnsi="Times New Roman"/>
          <w:sz w:val="24"/>
          <w:szCs w:val="24"/>
        </w:rPr>
        <w:t xml:space="preserve"> – д.э.н., декан </w:t>
      </w:r>
      <w:proofErr w:type="spellStart"/>
      <w:r w:rsidRPr="00937F23">
        <w:rPr>
          <w:rFonts w:ascii="Times New Roman" w:hAnsi="Times New Roman"/>
          <w:sz w:val="24"/>
          <w:szCs w:val="24"/>
        </w:rPr>
        <w:t>эконом.факультета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ВГУ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Качалов Роман Михайлович</w:t>
      </w:r>
      <w:r w:rsidRPr="00937F23">
        <w:rPr>
          <w:rFonts w:ascii="Times New Roman" w:hAnsi="Times New Roman"/>
          <w:sz w:val="24"/>
          <w:szCs w:val="24"/>
        </w:rPr>
        <w:t xml:space="preserve"> – д.э.н., проф., зав. лабораторией ЦЭМИ РАН, Москва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Квинт Владимир Львович</w:t>
      </w:r>
      <w:r w:rsidRPr="00937F23">
        <w:rPr>
          <w:rFonts w:ascii="Times New Roman" w:hAnsi="Times New Roman"/>
          <w:sz w:val="24"/>
          <w:szCs w:val="24"/>
        </w:rPr>
        <w:t xml:space="preserve"> – д.э.н., проф., зав. кафедрой МШЭ, зав. кафедрой Северо-Западного института управления </w:t>
      </w:r>
      <w:proofErr w:type="spellStart"/>
      <w:r w:rsidRPr="00937F23">
        <w:rPr>
          <w:rFonts w:ascii="Times New Roman" w:hAnsi="Times New Roman"/>
          <w:sz w:val="24"/>
          <w:szCs w:val="24"/>
        </w:rPr>
        <w:t>РАНХиГС</w:t>
      </w:r>
      <w:proofErr w:type="spellEnd"/>
      <w:r w:rsidRPr="00937F23">
        <w:rPr>
          <w:rFonts w:ascii="Times New Roman" w:hAnsi="Times New Roman"/>
          <w:sz w:val="24"/>
          <w:szCs w:val="24"/>
        </w:rPr>
        <w:t>, иностранный член РАН, США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Кубонива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7F23">
        <w:rPr>
          <w:rFonts w:ascii="Times New Roman" w:hAnsi="Times New Roman"/>
          <w:i/>
          <w:sz w:val="24"/>
          <w:szCs w:val="24"/>
        </w:rPr>
        <w:t>Маасаки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– проф. </w:t>
      </w:r>
      <w:proofErr w:type="spellStart"/>
      <w:r w:rsidRPr="00937F23">
        <w:rPr>
          <w:rFonts w:ascii="Times New Roman" w:hAnsi="Times New Roman"/>
          <w:sz w:val="24"/>
          <w:szCs w:val="24"/>
        </w:rPr>
        <w:t>Хитоцубиши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университета, Токио, Япония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Попов Василий Николаевич</w:t>
      </w:r>
      <w:r w:rsidRPr="00937F23">
        <w:rPr>
          <w:rFonts w:ascii="Times New Roman" w:hAnsi="Times New Roman"/>
          <w:sz w:val="24"/>
          <w:szCs w:val="24"/>
        </w:rPr>
        <w:t xml:space="preserve"> – д.б.н., проф., проректор по научной работе и информатизации ВГУ, Воронеж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937F23">
        <w:rPr>
          <w:rFonts w:ascii="Times New Roman" w:hAnsi="Times New Roman"/>
          <w:i/>
          <w:sz w:val="24"/>
          <w:szCs w:val="24"/>
        </w:rPr>
        <w:t>Сонин Константин Исаакович</w:t>
      </w:r>
      <w:r w:rsidRPr="00937F23">
        <w:rPr>
          <w:rFonts w:ascii="Times New Roman" w:hAnsi="Times New Roman"/>
          <w:sz w:val="24"/>
          <w:szCs w:val="24"/>
        </w:rPr>
        <w:t xml:space="preserve"> – к.ф.-м.н., проф. Университета</w:t>
      </w:r>
      <w:r w:rsidRPr="00937F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7F23">
        <w:rPr>
          <w:rFonts w:ascii="Times New Roman" w:hAnsi="Times New Roman"/>
          <w:sz w:val="24"/>
          <w:szCs w:val="24"/>
        </w:rPr>
        <w:t>Чикаго</w:t>
      </w:r>
      <w:r w:rsidRPr="00937F23">
        <w:rPr>
          <w:rFonts w:ascii="Times New Roman" w:hAnsi="Times New Roman"/>
          <w:sz w:val="24"/>
          <w:szCs w:val="24"/>
          <w:lang w:val="en-US"/>
        </w:rPr>
        <w:t xml:space="preserve"> (The University of Chicago Irvin B. Harris Graduate School of Public Policy), </w:t>
      </w:r>
      <w:r w:rsidRPr="00937F23">
        <w:rPr>
          <w:rFonts w:ascii="Times New Roman" w:hAnsi="Times New Roman"/>
          <w:sz w:val="24"/>
          <w:szCs w:val="24"/>
        </w:rPr>
        <w:t>Чикаго</w:t>
      </w:r>
      <w:r w:rsidRPr="00937F2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37F23">
        <w:rPr>
          <w:rFonts w:ascii="Times New Roman" w:hAnsi="Times New Roman"/>
          <w:sz w:val="24"/>
          <w:szCs w:val="24"/>
        </w:rPr>
        <w:t>США</w:t>
      </w:r>
    </w:p>
    <w:p w:rsidR="00414B93" w:rsidRPr="00937F23" w:rsidRDefault="00414B93" w:rsidP="00D45EA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937F23">
        <w:rPr>
          <w:rFonts w:ascii="Times New Roman" w:hAnsi="Times New Roman"/>
          <w:i/>
          <w:sz w:val="24"/>
          <w:szCs w:val="24"/>
        </w:rPr>
        <w:t>Хан</w:t>
      </w:r>
      <w:r w:rsidRPr="00937F2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37F23">
        <w:rPr>
          <w:rFonts w:ascii="Times New Roman" w:hAnsi="Times New Roman"/>
          <w:i/>
          <w:sz w:val="24"/>
          <w:szCs w:val="24"/>
        </w:rPr>
        <w:t>Мосин</w:t>
      </w:r>
      <w:r w:rsidRPr="00937F2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37F23">
        <w:rPr>
          <w:rFonts w:ascii="Times New Roman" w:hAnsi="Times New Roman"/>
          <w:i/>
          <w:sz w:val="24"/>
          <w:szCs w:val="24"/>
        </w:rPr>
        <w:t>У</w:t>
      </w:r>
      <w:r w:rsidRPr="00937F23">
        <w:rPr>
          <w:rFonts w:ascii="Times New Roman" w:hAnsi="Times New Roman"/>
          <w:i/>
          <w:sz w:val="24"/>
          <w:szCs w:val="24"/>
          <w:lang w:val="en-US"/>
        </w:rPr>
        <w:t>. (</w:t>
      </w:r>
      <w:proofErr w:type="spellStart"/>
      <w:r w:rsidRPr="00937F23">
        <w:rPr>
          <w:rFonts w:ascii="Times New Roman" w:hAnsi="Times New Roman"/>
          <w:i/>
          <w:sz w:val="24"/>
          <w:szCs w:val="24"/>
          <w:lang w:val="en-US"/>
        </w:rPr>
        <w:t>Mohsin</w:t>
      </w:r>
      <w:proofErr w:type="spellEnd"/>
      <w:r w:rsidRPr="00937F23">
        <w:rPr>
          <w:rFonts w:ascii="Times New Roman" w:hAnsi="Times New Roman"/>
          <w:i/>
          <w:sz w:val="24"/>
          <w:szCs w:val="24"/>
          <w:lang w:val="en-US"/>
        </w:rPr>
        <w:t xml:space="preserve"> U. Khan)</w:t>
      </w:r>
      <w:r w:rsidRPr="00937F23">
        <w:rPr>
          <w:rFonts w:ascii="Times New Roman" w:hAnsi="Times New Roman"/>
          <w:sz w:val="24"/>
          <w:szCs w:val="24"/>
          <w:lang w:val="en-US"/>
        </w:rPr>
        <w:t xml:space="preserve"> – Ph.D., </w:t>
      </w:r>
      <w:proofErr w:type="spellStart"/>
      <w:r w:rsidRPr="00937F23">
        <w:rPr>
          <w:rFonts w:ascii="Times New Roman" w:hAnsi="Times New Roman"/>
          <w:sz w:val="24"/>
          <w:szCs w:val="24"/>
        </w:rPr>
        <w:t>проф</w:t>
      </w:r>
      <w:proofErr w:type="spellEnd"/>
      <w:r w:rsidRPr="00937F23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937F23">
        <w:rPr>
          <w:rFonts w:ascii="Times New Roman" w:hAnsi="Times New Roman"/>
          <w:sz w:val="24"/>
          <w:szCs w:val="24"/>
        </w:rPr>
        <w:t>Научный</w:t>
      </w:r>
      <w:r w:rsidRPr="00937F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7F23">
        <w:rPr>
          <w:rFonts w:ascii="Times New Roman" w:hAnsi="Times New Roman"/>
          <w:sz w:val="24"/>
          <w:szCs w:val="24"/>
        </w:rPr>
        <w:t>фонд</w:t>
      </w:r>
      <w:r w:rsidRPr="00937F23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937F23">
        <w:rPr>
          <w:rFonts w:ascii="Times New Roman" w:hAnsi="Times New Roman"/>
          <w:sz w:val="24"/>
          <w:szCs w:val="24"/>
        </w:rPr>
        <w:t>Захир</w:t>
      </w:r>
      <w:r w:rsidRPr="00937F23">
        <w:rPr>
          <w:rFonts w:ascii="Times New Roman" w:hAnsi="Times New Roman"/>
          <w:sz w:val="24"/>
          <w:szCs w:val="24"/>
          <w:lang w:val="en-US"/>
        </w:rPr>
        <w:t xml:space="preserve">» (Secretary, </w:t>
      </w:r>
      <w:proofErr w:type="spellStart"/>
      <w:r w:rsidRPr="00937F23">
        <w:rPr>
          <w:rFonts w:ascii="Times New Roman" w:hAnsi="Times New Roman"/>
          <w:sz w:val="24"/>
          <w:szCs w:val="24"/>
          <w:lang w:val="en-US"/>
        </w:rPr>
        <w:t>Zaheer</w:t>
      </w:r>
      <w:proofErr w:type="spellEnd"/>
      <w:r w:rsidRPr="00937F23">
        <w:rPr>
          <w:rFonts w:ascii="Times New Roman" w:hAnsi="Times New Roman"/>
          <w:sz w:val="24"/>
          <w:szCs w:val="24"/>
          <w:lang w:val="en-US"/>
        </w:rPr>
        <w:t xml:space="preserve"> Science Foundation), </w:t>
      </w:r>
      <w:r w:rsidRPr="00937F23">
        <w:rPr>
          <w:rFonts w:ascii="Times New Roman" w:hAnsi="Times New Roman"/>
          <w:sz w:val="24"/>
          <w:szCs w:val="24"/>
        </w:rPr>
        <w:t>Нью</w:t>
      </w:r>
      <w:r w:rsidRPr="00937F23">
        <w:rPr>
          <w:rFonts w:ascii="Times New Roman" w:hAnsi="Times New Roman"/>
          <w:sz w:val="24"/>
          <w:szCs w:val="24"/>
          <w:lang w:val="en-US"/>
        </w:rPr>
        <w:t>-</w:t>
      </w:r>
      <w:r w:rsidRPr="00937F23">
        <w:rPr>
          <w:rFonts w:ascii="Times New Roman" w:hAnsi="Times New Roman"/>
          <w:sz w:val="24"/>
          <w:szCs w:val="24"/>
        </w:rPr>
        <w:t>Дели</w:t>
      </w:r>
      <w:r w:rsidRPr="00937F2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37F23">
        <w:rPr>
          <w:rFonts w:ascii="Times New Roman" w:hAnsi="Times New Roman"/>
          <w:sz w:val="24"/>
          <w:szCs w:val="24"/>
        </w:rPr>
        <w:t>Индия</w:t>
      </w:r>
    </w:p>
    <w:p w:rsidR="00414B93" w:rsidRPr="00937F23" w:rsidRDefault="00414B93" w:rsidP="00414B93">
      <w:pPr>
        <w:jc w:val="both"/>
        <w:rPr>
          <w:color w:val="000000" w:themeColor="text1"/>
          <w:lang w:val="en-US"/>
        </w:rPr>
      </w:pPr>
    </w:p>
    <w:p w:rsidR="00414B93" w:rsidRPr="00937F23" w:rsidRDefault="00414B93" w:rsidP="00414B93">
      <w:pPr>
        <w:numPr>
          <w:ilvl w:val="12"/>
          <w:numId w:val="0"/>
        </w:numPr>
        <w:jc w:val="both"/>
        <w:rPr>
          <w:color w:val="000000" w:themeColor="text1"/>
        </w:rPr>
      </w:pPr>
      <w:r w:rsidRPr="00937F23">
        <w:rPr>
          <w:b/>
          <w:color w:val="000000" w:themeColor="text1"/>
        </w:rPr>
        <w:t>Экспертная группа Оргкомитета:</w:t>
      </w:r>
    </w:p>
    <w:p w:rsidR="00414B93" w:rsidRPr="00937F23" w:rsidRDefault="00414B93" w:rsidP="00D45EA7">
      <w:pPr>
        <w:pStyle w:val="11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Устюжанина Елена Владимировна</w:t>
      </w:r>
      <w:r w:rsidRPr="00937F23">
        <w:rPr>
          <w:rFonts w:ascii="Times New Roman" w:hAnsi="Times New Roman"/>
          <w:sz w:val="24"/>
          <w:szCs w:val="24"/>
        </w:rPr>
        <w:t xml:space="preserve"> – руководитель группы, д.э.н., проф., гл.н.с. ЦЭМИ РАН, зав. кафедрой РЭУ имени Г.В. Плеханова, Москва</w:t>
      </w:r>
    </w:p>
    <w:p w:rsidR="00414B93" w:rsidRPr="00937F23" w:rsidRDefault="00414B93" w:rsidP="00D45EA7">
      <w:pPr>
        <w:pStyle w:val="11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Гоголева Татьяна Николаевна</w:t>
      </w:r>
      <w:r w:rsidRPr="00937F23">
        <w:rPr>
          <w:rFonts w:ascii="Times New Roman" w:hAnsi="Times New Roman"/>
          <w:sz w:val="24"/>
          <w:szCs w:val="24"/>
        </w:rPr>
        <w:t xml:space="preserve"> – д.э.н., проф., зав. кафедрой </w:t>
      </w:r>
      <w:proofErr w:type="spellStart"/>
      <w:r w:rsidRPr="00937F23">
        <w:rPr>
          <w:rFonts w:ascii="Times New Roman" w:hAnsi="Times New Roman"/>
          <w:sz w:val="24"/>
          <w:szCs w:val="24"/>
        </w:rPr>
        <w:t>эконом.факультета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ВГУ, Воронеж</w:t>
      </w:r>
    </w:p>
    <w:p w:rsidR="00414B93" w:rsidRPr="00937F23" w:rsidRDefault="00414B93" w:rsidP="00D45EA7">
      <w:pPr>
        <w:pStyle w:val="11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Денисова Ирина Анатольевна</w:t>
      </w:r>
      <w:r w:rsidRPr="00937F2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37F23">
        <w:rPr>
          <w:rFonts w:ascii="Times New Roman" w:hAnsi="Times New Roman"/>
          <w:sz w:val="24"/>
          <w:szCs w:val="24"/>
        </w:rPr>
        <w:t>Ph.D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., к.э.н., проф. РЭШ, </w:t>
      </w:r>
      <w:proofErr w:type="spellStart"/>
      <w:r w:rsidRPr="00937F23">
        <w:rPr>
          <w:rFonts w:ascii="Times New Roman" w:hAnsi="Times New Roman"/>
          <w:sz w:val="24"/>
          <w:szCs w:val="24"/>
        </w:rPr>
        <w:t>вед.н.с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. ЦЭФИР, </w:t>
      </w:r>
      <w:proofErr w:type="spellStart"/>
      <w:r w:rsidRPr="00937F23">
        <w:rPr>
          <w:rFonts w:ascii="Times New Roman" w:hAnsi="Times New Roman"/>
          <w:sz w:val="24"/>
          <w:szCs w:val="24"/>
        </w:rPr>
        <w:t>вед.н.с</w:t>
      </w:r>
      <w:proofErr w:type="spellEnd"/>
      <w:r w:rsidRPr="00937F23">
        <w:rPr>
          <w:rFonts w:ascii="Times New Roman" w:hAnsi="Times New Roman"/>
          <w:sz w:val="24"/>
          <w:szCs w:val="24"/>
        </w:rPr>
        <w:t>. ЦЭМИ РАН, Москва</w:t>
      </w:r>
    </w:p>
    <w:p w:rsidR="00414B93" w:rsidRPr="00937F23" w:rsidRDefault="00414B93" w:rsidP="00D45EA7">
      <w:pPr>
        <w:pStyle w:val="11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Долгопятова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Татьяна Григорьевна</w:t>
      </w:r>
      <w:r w:rsidRPr="00937F23">
        <w:rPr>
          <w:rFonts w:ascii="Times New Roman" w:hAnsi="Times New Roman"/>
          <w:sz w:val="24"/>
          <w:szCs w:val="24"/>
        </w:rPr>
        <w:t xml:space="preserve"> – д.э.н., проф., гл.н.с., ординарный проф. факультета экономических наук НИУ ВШЭ, Москва</w:t>
      </w:r>
    </w:p>
    <w:p w:rsidR="00414B93" w:rsidRPr="00937F23" w:rsidRDefault="00414B93" w:rsidP="00D45EA7">
      <w:pPr>
        <w:pStyle w:val="11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Левин Марк Иосифович</w:t>
      </w:r>
      <w:r w:rsidRPr="00937F23">
        <w:rPr>
          <w:rFonts w:ascii="Times New Roman" w:hAnsi="Times New Roman"/>
          <w:sz w:val="24"/>
          <w:szCs w:val="24"/>
        </w:rPr>
        <w:t>– д.э.н., проф., ординарный проф. факультета экономических наук НИУ ВШЭ, гл.н.с. ЦЭМИ РАН, Москва</w:t>
      </w:r>
    </w:p>
    <w:p w:rsidR="00414B93" w:rsidRPr="00937F23" w:rsidRDefault="00414B93" w:rsidP="00D45EA7">
      <w:pPr>
        <w:pStyle w:val="11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Максимов Андрей Геннадьевич</w:t>
      </w:r>
      <w:r w:rsidRPr="00937F23">
        <w:rPr>
          <w:rFonts w:ascii="Times New Roman" w:hAnsi="Times New Roman"/>
          <w:sz w:val="24"/>
          <w:szCs w:val="24"/>
        </w:rPr>
        <w:t xml:space="preserve"> – к.ф.-м.н., зав. каф. НИУ ВШЭ – Нижний Новгород, Нижний Новгород</w:t>
      </w:r>
    </w:p>
    <w:p w:rsidR="00414B93" w:rsidRPr="00937F23" w:rsidRDefault="00414B93" w:rsidP="00D45EA7">
      <w:pPr>
        <w:pStyle w:val="11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Матвеенко Владимир Дмитриевич</w:t>
      </w:r>
      <w:r w:rsidRPr="00937F23">
        <w:rPr>
          <w:rFonts w:ascii="Times New Roman" w:hAnsi="Times New Roman"/>
          <w:sz w:val="24"/>
          <w:szCs w:val="24"/>
        </w:rPr>
        <w:t xml:space="preserve"> – д.ф.-</w:t>
      </w:r>
      <w:proofErr w:type="spellStart"/>
      <w:r w:rsidRPr="00937F23">
        <w:rPr>
          <w:rFonts w:ascii="Times New Roman" w:hAnsi="Times New Roman"/>
          <w:sz w:val="24"/>
          <w:szCs w:val="24"/>
        </w:rPr>
        <w:t>м.н</w:t>
      </w:r>
      <w:proofErr w:type="spellEnd"/>
      <w:r w:rsidRPr="00937F23">
        <w:rPr>
          <w:rFonts w:ascii="Times New Roman" w:hAnsi="Times New Roman"/>
          <w:sz w:val="24"/>
          <w:szCs w:val="24"/>
        </w:rPr>
        <w:t>, проф., ординарный проф., Санкт-Петербургская школа экономики и менеджмента, НИУ ВШЭ – Санкт-Петербург</w:t>
      </w:r>
    </w:p>
    <w:p w:rsidR="00414B93" w:rsidRPr="00937F23" w:rsidRDefault="00414B93" w:rsidP="00D45EA7">
      <w:pPr>
        <w:pStyle w:val="11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Петров Александр Георгиевич</w:t>
      </w:r>
      <w:r w:rsidRPr="00937F23">
        <w:rPr>
          <w:rFonts w:ascii="Times New Roman" w:hAnsi="Times New Roman"/>
          <w:sz w:val="24"/>
          <w:szCs w:val="24"/>
        </w:rPr>
        <w:t xml:space="preserve"> – к.э.н., с.н.с. ЦЭМИ РАН, Москва</w:t>
      </w:r>
    </w:p>
    <w:p w:rsidR="00414B93" w:rsidRPr="00937F23" w:rsidRDefault="00414B93" w:rsidP="00D45EA7">
      <w:pPr>
        <w:pStyle w:val="11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Савватеев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Алексей Владимирович</w:t>
      </w:r>
      <w:r w:rsidRPr="00937F23">
        <w:rPr>
          <w:rFonts w:ascii="Times New Roman" w:hAnsi="Times New Roman"/>
          <w:sz w:val="24"/>
          <w:szCs w:val="24"/>
        </w:rPr>
        <w:t xml:space="preserve"> – д.ф.-м.н., доцент, </w:t>
      </w:r>
      <w:proofErr w:type="spellStart"/>
      <w:r w:rsidRPr="00937F23">
        <w:rPr>
          <w:rFonts w:ascii="Times New Roman" w:hAnsi="Times New Roman"/>
          <w:sz w:val="24"/>
          <w:szCs w:val="24"/>
        </w:rPr>
        <w:t>вед.н.с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. ЛИСОМО РЭШ, </w:t>
      </w:r>
      <w:proofErr w:type="spellStart"/>
      <w:r w:rsidRPr="00937F23">
        <w:rPr>
          <w:rFonts w:ascii="Times New Roman" w:hAnsi="Times New Roman"/>
          <w:sz w:val="24"/>
          <w:szCs w:val="24"/>
        </w:rPr>
        <w:t>вед.н.с</w:t>
      </w:r>
      <w:proofErr w:type="spellEnd"/>
      <w:r w:rsidRPr="00937F23">
        <w:rPr>
          <w:rFonts w:ascii="Times New Roman" w:hAnsi="Times New Roman"/>
          <w:sz w:val="24"/>
          <w:szCs w:val="24"/>
        </w:rPr>
        <w:t>. ЦЭМИ РАН, проф. МФТИ, ректор Университета Дмитрия Пожарского, Москва</w:t>
      </w:r>
    </w:p>
    <w:p w:rsidR="00414B93" w:rsidRPr="00937F23" w:rsidRDefault="00414B93" w:rsidP="00D45EA7">
      <w:pPr>
        <w:pStyle w:val="11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Угольницкий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Геннадий Анатольевич</w:t>
      </w:r>
      <w:r w:rsidRPr="00937F23">
        <w:rPr>
          <w:rFonts w:ascii="Times New Roman" w:hAnsi="Times New Roman"/>
          <w:sz w:val="24"/>
          <w:szCs w:val="24"/>
        </w:rPr>
        <w:t xml:space="preserve"> – д.ф.-м.н., проф., зав. каф. </w:t>
      </w:r>
      <w:proofErr w:type="gramStart"/>
      <w:r w:rsidRPr="00937F23">
        <w:rPr>
          <w:rFonts w:ascii="Times New Roman" w:hAnsi="Times New Roman"/>
          <w:sz w:val="24"/>
          <w:szCs w:val="24"/>
        </w:rPr>
        <w:t>мех.-</w:t>
      </w:r>
      <w:proofErr w:type="spellStart"/>
      <w:proofErr w:type="gramEnd"/>
      <w:r w:rsidRPr="00937F23">
        <w:rPr>
          <w:rFonts w:ascii="Times New Roman" w:hAnsi="Times New Roman"/>
          <w:sz w:val="24"/>
          <w:szCs w:val="24"/>
        </w:rPr>
        <w:t>матем</w:t>
      </w:r>
      <w:proofErr w:type="spellEnd"/>
      <w:r w:rsidRPr="00937F23">
        <w:rPr>
          <w:rFonts w:ascii="Times New Roman" w:hAnsi="Times New Roman"/>
          <w:sz w:val="24"/>
          <w:szCs w:val="24"/>
        </w:rPr>
        <w:t>. факультета ЮФУ, Ростов-на-Дону</w:t>
      </w:r>
    </w:p>
    <w:p w:rsidR="00414B93" w:rsidRPr="00937F23" w:rsidRDefault="00414B93" w:rsidP="00414B93">
      <w:pPr>
        <w:ind w:left="284"/>
        <w:jc w:val="both"/>
        <w:rPr>
          <w:color w:val="000000" w:themeColor="text1"/>
        </w:rPr>
      </w:pPr>
    </w:p>
    <w:p w:rsidR="00414B93" w:rsidRPr="00937F23" w:rsidRDefault="00414B93" w:rsidP="00414B93">
      <w:pPr>
        <w:jc w:val="both"/>
        <w:rPr>
          <w:color w:val="000000" w:themeColor="text1"/>
        </w:rPr>
      </w:pPr>
    </w:p>
    <w:p w:rsidR="00414B93" w:rsidRPr="00937F23" w:rsidRDefault="00414B93" w:rsidP="00414B93">
      <w:pPr>
        <w:numPr>
          <w:ilvl w:val="12"/>
          <w:numId w:val="0"/>
        </w:numPr>
        <w:ind w:left="284" w:hanging="284"/>
        <w:jc w:val="both"/>
        <w:rPr>
          <w:b/>
          <w:color w:val="000000" w:themeColor="text1"/>
        </w:rPr>
      </w:pPr>
      <w:r w:rsidRPr="00937F23">
        <w:rPr>
          <w:b/>
          <w:color w:val="000000" w:themeColor="text1"/>
        </w:rPr>
        <w:t>Рабочая группа: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Акинфеева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Екатерина Владимировна</w:t>
      </w:r>
      <w:r w:rsidRPr="00937F23">
        <w:rPr>
          <w:rFonts w:ascii="Times New Roman" w:hAnsi="Times New Roman"/>
          <w:sz w:val="24"/>
          <w:szCs w:val="24"/>
        </w:rPr>
        <w:t xml:space="preserve"> – к.э.н., доц., </w:t>
      </w:r>
      <w:proofErr w:type="spellStart"/>
      <w:r w:rsidRPr="00937F23">
        <w:rPr>
          <w:rFonts w:ascii="Times New Roman" w:hAnsi="Times New Roman"/>
          <w:sz w:val="24"/>
          <w:szCs w:val="24"/>
        </w:rPr>
        <w:t>вед.н.с</w:t>
      </w:r>
      <w:proofErr w:type="spellEnd"/>
      <w:r w:rsidRPr="00937F23">
        <w:rPr>
          <w:rFonts w:ascii="Times New Roman" w:hAnsi="Times New Roman"/>
          <w:sz w:val="24"/>
          <w:szCs w:val="24"/>
        </w:rPr>
        <w:t>. ЦЭМИ РАН, Москва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lastRenderedPageBreak/>
        <w:t>Баклыков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Андрей Сергеевич</w:t>
      </w:r>
      <w:r w:rsidRPr="00937F23">
        <w:rPr>
          <w:rFonts w:ascii="Times New Roman" w:hAnsi="Times New Roman"/>
          <w:sz w:val="24"/>
          <w:szCs w:val="24"/>
        </w:rPr>
        <w:t xml:space="preserve"> - магистрант факультета </w:t>
      </w:r>
      <w:proofErr w:type="spellStart"/>
      <w:r w:rsidRPr="00937F23">
        <w:rPr>
          <w:rFonts w:ascii="Times New Roman" w:hAnsi="Times New Roman"/>
          <w:sz w:val="24"/>
          <w:szCs w:val="24"/>
        </w:rPr>
        <w:t>ПММиМ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7F23">
        <w:rPr>
          <w:rFonts w:ascii="Times New Roman" w:hAnsi="Times New Roman"/>
          <w:sz w:val="24"/>
          <w:szCs w:val="24"/>
        </w:rPr>
        <w:t>преподавательэкон</w:t>
      </w:r>
      <w:proofErr w:type="spellEnd"/>
      <w:r w:rsidRPr="00937F23">
        <w:rPr>
          <w:rFonts w:ascii="Times New Roman" w:hAnsi="Times New Roman"/>
          <w:sz w:val="24"/>
          <w:szCs w:val="24"/>
        </w:rPr>
        <w:t>. ф-та ВГУ, Воронеж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Брегеда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Максим Викторович</w:t>
      </w:r>
      <w:r w:rsidRPr="00937F23">
        <w:rPr>
          <w:rFonts w:ascii="Times New Roman" w:hAnsi="Times New Roman"/>
          <w:sz w:val="24"/>
          <w:szCs w:val="24"/>
        </w:rPr>
        <w:t xml:space="preserve"> – к.э.н., зам. фин. директора по аналитике «ИМ-</w:t>
      </w:r>
      <w:proofErr w:type="spellStart"/>
      <w:r w:rsidRPr="00937F23">
        <w:rPr>
          <w:rFonts w:ascii="Times New Roman" w:hAnsi="Times New Roman"/>
          <w:sz w:val="24"/>
          <w:szCs w:val="24"/>
        </w:rPr>
        <w:t>Логистикс</w:t>
      </w:r>
      <w:proofErr w:type="spellEnd"/>
      <w:r w:rsidRPr="00937F23">
        <w:rPr>
          <w:rFonts w:ascii="Times New Roman" w:hAnsi="Times New Roman"/>
          <w:sz w:val="24"/>
          <w:szCs w:val="24"/>
        </w:rPr>
        <w:t>», Москва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Бурилина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Мария Алексеевна</w:t>
      </w:r>
      <w:r w:rsidRPr="00937F23">
        <w:rPr>
          <w:rFonts w:ascii="Times New Roman" w:hAnsi="Times New Roman"/>
          <w:sz w:val="24"/>
          <w:szCs w:val="24"/>
        </w:rPr>
        <w:t xml:space="preserve"> – аспирант, н.с. ЦЭМИ РАН, Москва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Быстрянцева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Дарья Игоревна</w:t>
      </w:r>
      <w:r w:rsidRPr="00937F23">
        <w:rPr>
          <w:rFonts w:ascii="Times New Roman" w:hAnsi="Times New Roman"/>
          <w:sz w:val="24"/>
          <w:szCs w:val="24"/>
        </w:rPr>
        <w:t xml:space="preserve"> – аспирант, вед. инженер, преподаватель, эконом. факультет ВГУ, Воронеж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Жданова Ольга Витальевна</w:t>
      </w:r>
      <w:r w:rsidRPr="00937F23">
        <w:rPr>
          <w:rFonts w:ascii="Times New Roman" w:hAnsi="Times New Roman"/>
          <w:sz w:val="24"/>
          <w:szCs w:val="24"/>
        </w:rPr>
        <w:t xml:space="preserve"> – магистрант эконом. факультета ВГУ, Воронеж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Иманов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Рафаил </w:t>
      </w:r>
      <w:proofErr w:type="spellStart"/>
      <w:r w:rsidRPr="00937F23">
        <w:rPr>
          <w:rFonts w:ascii="Times New Roman" w:hAnsi="Times New Roman"/>
          <w:i/>
          <w:sz w:val="24"/>
          <w:szCs w:val="24"/>
        </w:rPr>
        <w:t>Арифович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– к.э.н., ст.н.с. ЦЭМИ РАН, Москва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 xml:space="preserve">Киселева Мария Сергеевна </w:t>
      </w:r>
      <w:r w:rsidRPr="00937F23">
        <w:rPr>
          <w:rFonts w:ascii="Times New Roman" w:hAnsi="Times New Roman"/>
          <w:sz w:val="24"/>
          <w:szCs w:val="24"/>
        </w:rPr>
        <w:t>– вед. специалист отд. мониторинга и сопровождения науч.-</w:t>
      </w:r>
      <w:proofErr w:type="spellStart"/>
      <w:r w:rsidRPr="00937F23">
        <w:rPr>
          <w:rFonts w:ascii="Times New Roman" w:hAnsi="Times New Roman"/>
          <w:sz w:val="24"/>
          <w:szCs w:val="24"/>
        </w:rPr>
        <w:t>исслед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. работы управления научной работы СЗИУ </w:t>
      </w:r>
      <w:proofErr w:type="spellStart"/>
      <w:r w:rsidRPr="00937F23">
        <w:rPr>
          <w:rFonts w:ascii="Times New Roman" w:hAnsi="Times New Roman"/>
          <w:sz w:val="24"/>
          <w:szCs w:val="24"/>
        </w:rPr>
        <w:t>РАНХиГС</w:t>
      </w:r>
      <w:proofErr w:type="spellEnd"/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Климченков Дмитрий Альбертович</w:t>
      </w:r>
      <w:r w:rsidRPr="00937F23">
        <w:rPr>
          <w:rFonts w:ascii="Times New Roman" w:hAnsi="Times New Roman"/>
          <w:sz w:val="24"/>
          <w:szCs w:val="24"/>
        </w:rPr>
        <w:t xml:space="preserve"> – магистрант </w:t>
      </w:r>
      <w:proofErr w:type="spellStart"/>
      <w:r w:rsidRPr="00937F23">
        <w:rPr>
          <w:rFonts w:ascii="Times New Roman" w:hAnsi="Times New Roman"/>
          <w:sz w:val="24"/>
          <w:szCs w:val="24"/>
        </w:rPr>
        <w:t>эконом.факультета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ВГУ, Воронеж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Ноакк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Наталия Вадимовна</w:t>
      </w:r>
      <w:r w:rsidRPr="00937F2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37F23">
        <w:rPr>
          <w:rFonts w:ascii="Times New Roman" w:hAnsi="Times New Roman"/>
          <w:sz w:val="24"/>
          <w:szCs w:val="24"/>
        </w:rPr>
        <w:t>к.псих.н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937F23">
        <w:rPr>
          <w:rFonts w:ascii="Times New Roman" w:hAnsi="Times New Roman"/>
          <w:sz w:val="24"/>
          <w:szCs w:val="24"/>
        </w:rPr>
        <w:t>вед.н.с</w:t>
      </w:r>
      <w:proofErr w:type="spellEnd"/>
      <w:r w:rsidRPr="00937F23">
        <w:rPr>
          <w:rFonts w:ascii="Times New Roman" w:hAnsi="Times New Roman"/>
          <w:sz w:val="24"/>
          <w:szCs w:val="24"/>
        </w:rPr>
        <w:t>. ЦЭМИ РАН, Москва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 xml:space="preserve">Пономарева Ольга </w:t>
      </w:r>
      <w:proofErr w:type="spellStart"/>
      <w:r w:rsidRPr="00937F23">
        <w:rPr>
          <w:rFonts w:ascii="Times New Roman" w:hAnsi="Times New Roman"/>
          <w:i/>
          <w:sz w:val="24"/>
          <w:szCs w:val="24"/>
        </w:rPr>
        <w:t>Станиславна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37F23">
        <w:rPr>
          <w:rFonts w:ascii="Times New Roman" w:hAnsi="Times New Roman"/>
          <w:sz w:val="24"/>
          <w:szCs w:val="24"/>
        </w:rPr>
        <w:t>н.с</w:t>
      </w:r>
      <w:proofErr w:type="spellEnd"/>
      <w:r w:rsidRPr="00937F23">
        <w:rPr>
          <w:rFonts w:ascii="Times New Roman" w:hAnsi="Times New Roman"/>
          <w:sz w:val="24"/>
          <w:szCs w:val="24"/>
        </w:rPr>
        <w:t>. ЦЭМИ РАН, Москва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Солосина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Мария Игоревна</w:t>
      </w:r>
      <w:r w:rsidRPr="00937F23">
        <w:rPr>
          <w:rFonts w:ascii="Times New Roman" w:hAnsi="Times New Roman"/>
          <w:sz w:val="24"/>
          <w:szCs w:val="24"/>
        </w:rPr>
        <w:t xml:space="preserve"> – вед. инженер, эконом. факультет ВГУ, Воронеж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Чернышева Полина Александровна</w:t>
      </w:r>
      <w:r w:rsidRPr="00937F23">
        <w:rPr>
          <w:rFonts w:ascii="Times New Roman" w:hAnsi="Times New Roman"/>
          <w:sz w:val="24"/>
          <w:szCs w:val="24"/>
        </w:rPr>
        <w:t xml:space="preserve"> - студент </w:t>
      </w:r>
      <w:proofErr w:type="spellStart"/>
      <w:r w:rsidRPr="00937F23">
        <w:rPr>
          <w:rFonts w:ascii="Times New Roman" w:hAnsi="Times New Roman"/>
          <w:sz w:val="24"/>
          <w:szCs w:val="24"/>
        </w:rPr>
        <w:t>эконом.факультета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ВГУ, Воронеж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Щепин Лев Алексеевич</w:t>
      </w:r>
      <w:r w:rsidRPr="00937F23">
        <w:rPr>
          <w:rFonts w:ascii="Times New Roman" w:hAnsi="Times New Roman"/>
          <w:sz w:val="24"/>
          <w:szCs w:val="24"/>
        </w:rPr>
        <w:t xml:space="preserve"> – магистрант </w:t>
      </w:r>
      <w:proofErr w:type="spellStart"/>
      <w:r w:rsidRPr="00937F23">
        <w:rPr>
          <w:rFonts w:ascii="Times New Roman" w:hAnsi="Times New Roman"/>
          <w:sz w:val="24"/>
          <w:szCs w:val="24"/>
        </w:rPr>
        <w:t>эконом.факультета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ВГУ, Воронеж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7F23">
        <w:rPr>
          <w:rFonts w:ascii="Times New Roman" w:hAnsi="Times New Roman"/>
          <w:i/>
          <w:sz w:val="24"/>
          <w:szCs w:val="24"/>
        </w:rPr>
        <w:t>Юрова Яна Александровна</w:t>
      </w:r>
      <w:r w:rsidRPr="00937F23">
        <w:rPr>
          <w:rFonts w:ascii="Times New Roman" w:hAnsi="Times New Roman"/>
          <w:sz w:val="24"/>
          <w:szCs w:val="24"/>
        </w:rPr>
        <w:t xml:space="preserve"> – преподаватель </w:t>
      </w:r>
      <w:proofErr w:type="spellStart"/>
      <w:r w:rsidRPr="00937F23">
        <w:rPr>
          <w:rFonts w:ascii="Times New Roman" w:hAnsi="Times New Roman"/>
          <w:sz w:val="24"/>
          <w:szCs w:val="24"/>
        </w:rPr>
        <w:t>эконом.факультета</w:t>
      </w:r>
      <w:proofErr w:type="spellEnd"/>
      <w:r w:rsidRPr="00937F23">
        <w:rPr>
          <w:rFonts w:ascii="Times New Roman" w:hAnsi="Times New Roman"/>
          <w:sz w:val="24"/>
          <w:szCs w:val="24"/>
        </w:rPr>
        <w:t xml:space="preserve"> ВГУ, Воронеж</w:t>
      </w:r>
    </w:p>
    <w:p w:rsidR="00414B93" w:rsidRPr="00937F23" w:rsidRDefault="00414B93" w:rsidP="00D45EA7">
      <w:pPr>
        <w:pStyle w:val="11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F23">
        <w:rPr>
          <w:rFonts w:ascii="Times New Roman" w:hAnsi="Times New Roman"/>
          <w:i/>
          <w:sz w:val="24"/>
          <w:szCs w:val="24"/>
        </w:rPr>
        <w:t>Ярышина</w:t>
      </w:r>
      <w:proofErr w:type="spellEnd"/>
      <w:r w:rsidRPr="00937F23">
        <w:rPr>
          <w:rFonts w:ascii="Times New Roman" w:hAnsi="Times New Roman"/>
          <w:i/>
          <w:sz w:val="24"/>
          <w:szCs w:val="24"/>
        </w:rPr>
        <w:t xml:space="preserve"> Валерия Николаевна</w:t>
      </w:r>
      <w:r w:rsidRPr="00937F23">
        <w:rPr>
          <w:rFonts w:ascii="Times New Roman" w:hAnsi="Times New Roman"/>
          <w:sz w:val="24"/>
          <w:szCs w:val="24"/>
        </w:rPr>
        <w:t xml:space="preserve"> – к.э.н., преподаватель, </w:t>
      </w:r>
      <w:proofErr w:type="spellStart"/>
      <w:r w:rsidRPr="00937F23">
        <w:rPr>
          <w:rFonts w:ascii="Times New Roman" w:hAnsi="Times New Roman"/>
          <w:sz w:val="24"/>
          <w:szCs w:val="24"/>
        </w:rPr>
        <w:t>вед.инженер</w:t>
      </w:r>
      <w:proofErr w:type="spellEnd"/>
      <w:r w:rsidRPr="00937F23">
        <w:rPr>
          <w:rFonts w:ascii="Times New Roman" w:hAnsi="Times New Roman"/>
          <w:sz w:val="24"/>
          <w:szCs w:val="24"/>
        </w:rPr>
        <w:t>, эконом. факультет ВГУ, Воронеж</w:t>
      </w:r>
    </w:p>
    <w:p w:rsidR="00414B93" w:rsidRPr="009B6EE8" w:rsidRDefault="00414B93" w:rsidP="00414B93">
      <w:pPr>
        <w:ind w:firstLine="720"/>
        <w:jc w:val="both"/>
        <w:rPr>
          <w:rFonts w:ascii="Arial" w:hAnsi="Arial" w:cs="Arial"/>
          <w:b/>
          <w:i/>
        </w:rPr>
      </w:pPr>
    </w:p>
    <w:p w:rsidR="00414B93" w:rsidRPr="00937F23" w:rsidRDefault="00414B93" w:rsidP="00414B93">
      <w:pPr>
        <w:jc w:val="center"/>
        <w:rPr>
          <w:b/>
          <w:sz w:val="28"/>
          <w:szCs w:val="28"/>
        </w:rPr>
      </w:pPr>
      <w:r w:rsidRPr="00937F23">
        <w:rPr>
          <w:b/>
          <w:sz w:val="28"/>
          <w:szCs w:val="28"/>
        </w:rPr>
        <w:t>Регламент выступлений</w:t>
      </w:r>
    </w:p>
    <w:p w:rsidR="00414B93" w:rsidRPr="00937F23" w:rsidRDefault="00414B93" w:rsidP="00414B93">
      <w:pPr>
        <w:ind w:left="1080"/>
        <w:rPr>
          <w:sz w:val="28"/>
          <w:szCs w:val="28"/>
        </w:rPr>
      </w:pPr>
    </w:p>
    <w:p w:rsidR="00414B93" w:rsidRPr="00937F23" w:rsidRDefault="00414B93" w:rsidP="00414B93">
      <w:pPr>
        <w:numPr>
          <w:ilvl w:val="0"/>
          <w:numId w:val="3"/>
        </w:numPr>
        <w:tabs>
          <w:tab w:val="clear" w:pos="1080"/>
          <w:tab w:val="num" w:pos="709"/>
        </w:tabs>
        <w:ind w:left="426" w:firstLine="0"/>
        <w:jc w:val="both"/>
        <w:rPr>
          <w:sz w:val="28"/>
          <w:szCs w:val="28"/>
        </w:rPr>
      </w:pPr>
      <w:r w:rsidRPr="00937F23">
        <w:rPr>
          <w:sz w:val="28"/>
          <w:szCs w:val="28"/>
        </w:rPr>
        <w:t>Доклад на пленарном заседании – 20-30 мин.</w:t>
      </w:r>
    </w:p>
    <w:p w:rsidR="00414B93" w:rsidRPr="00937F23" w:rsidRDefault="00414B93" w:rsidP="00414B93">
      <w:pPr>
        <w:numPr>
          <w:ilvl w:val="0"/>
          <w:numId w:val="3"/>
        </w:numPr>
        <w:tabs>
          <w:tab w:val="clear" w:pos="1080"/>
          <w:tab w:val="num" w:pos="709"/>
        </w:tabs>
        <w:ind w:left="426" w:firstLine="0"/>
        <w:jc w:val="both"/>
        <w:rPr>
          <w:sz w:val="28"/>
          <w:szCs w:val="28"/>
        </w:rPr>
      </w:pPr>
      <w:r w:rsidRPr="00937F23">
        <w:rPr>
          <w:sz w:val="28"/>
          <w:szCs w:val="28"/>
        </w:rPr>
        <w:t>Доклад на секционном заседании – 15 мин.</w:t>
      </w:r>
    </w:p>
    <w:p w:rsidR="00414B93" w:rsidRPr="00937F23" w:rsidRDefault="00414B93" w:rsidP="00414B93">
      <w:pPr>
        <w:numPr>
          <w:ilvl w:val="0"/>
          <w:numId w:val="3"/>
        </w:numPr>
        <w:tabs>
          <w:tab w:val="clear" w:pos="1080"/>
          <w:tab w:val="num" w:pos="709"/>
        </w:tabs>
        <w:ind w:left="426" w:firstLine="0"/>
        <w:jc w:val="both"/>
        <w:rPr>
          <w:sz w:val="28"/>
          <w:szCs w:val="28"/>
        </w:rPr>
      </w:pPr>
      <w:r w:rsidRPr="00937F23">
        <w:rPr>
          <w:sz w:val="28"/>
          <w:szCs w:val="28"/>
        </w:rPr>
        <w:t>Сообщение на секционном заседании – 8-10 минут.</w:t>
      </w:r>
    </w:p>
    <w:p w:rsidR="00414B93" w:rsidRPr="00937F23" w:rsidRDefault="00414B93" w:rsidP="00414B93">
      <w:pPr>
        <w:numPr>
          <w:ilvl w:val="0"/>
          <w:numId w:val="3"/>
        </w:numPr>
        <w:tabs>
          <w:tab w:val="clear" w:pos="1080"/>
          <w:tab w:val="num" w:pos="709"/>
        </w:tabs>
        <w:ind w:left="426" w:firstLine="0"/>
        <w:jc w:val="both"/>
        <w:rPr>
          <w:sz w:val="28"/>
          <w:szCs w:val="28"/>
        </w:rPr>
      </w:pPr>
      <w:r w:rsidRPr="00937F23">
        <w:rPr>
          <w:sz w:val="28"/>
          <w:szCs w:val="28"/>
        </w:rPr>
        <w:t>Доклад на круглом столе – 10-15 мин.</w:t>
      </w:r>
    </w:p>
    <w:p w:rsidR="00414B93" w:rsidRPr="00937F23" w:rsidRDefault="00414B93" w:rsidP="00414B93">
      <w:pPr>
        <w:numPr>
          <w:ilvl w:val="0"/>
          <w:numId w:val="3"/>
        </w:numPr>
        <w:tabs>
          <w:tab w:val="clear" w:pos="1080"/>
          <w:tab w:val="num" w:pos="709"/>
        </w:tabs>
        <w:ind w:left="426" w:firstLine="0"/>
        <w:jc w:val="both"/>
        <w:rPr>
          <w:sz w:val="28"/>
          <w:szCs w:val="28"/>
        </w:rPr>
      </w:pPr>
      <w:r w:rsidRPr="00937F23">
        <w:rPr>
          <w:sz w:val="28"/>
          <w:szCs w:val="28"/>
        </w:rPr>
        <w:t>Выступление на круглом столе – 5-7 мин.</w:t>
      </w:r>
    </w:p>
    <w:p w:rsidR="00414B93" w:rsidRPr="00937F23" w:rsidRDefault="00414B93" w:rsidP="00414B93">
      <w:pPr>
        <w:numPr>
          <w:ilvl w:val="0"/>
          <w:numId w:val="3"/>
        </w:numPr>
        <w:tabs>
          <w:tab w:val="clear" w:pos="1080"/>
          <w:tab w:val="num" w:pos="709"/>
        </w:tabs>
        <w:ind w:left="426" w:firstLine="0"/>
        <w:jc w:val="both"/>
        <w:rPr>
          <w:sz w:val="28"/>
          <w:szCs w:val="28"/>
        </w:rPr>
      </w:pPr>
      <w:r w:rsidRPr="00937F23">
        <w:rPr>
          <w:sz w:val="28"/>
          <w:szCs w:val="28"/>
        </w:rPr>
        <w:t>Лекция, мастер-класс – 60 мин.</w:t>
      </w:r>
    </w:p>
    <w:p w:rsidR="00414B93" w:rsidRPr="00937F23" w:rsidRDefault="00414B93" w:rsidP="00414B93">
      <w:pPr>
        <w:jc w:val="both"/>
        <w:rPr>
          <w:sz w:val="28"/>
          <w:szCs w:val="28"/>
        </w:rPr>
      </w:pPr>
    </w:p>
    <w:p w:rsidR="00414B93" w:rsidRPr="00937F23" w:rsidRDefault="00414B93" w:rsidP="00414B93">
      <w:pPr>
        <w:jc w:val="both"/>
        <w:rPr>
          <w:sz w:val="28"/>
          <w:szCs w:val="28"/>
        </w:rPr>
      </w:pPr>
      <w:r w:rsidRPr="00937F23">
        <w:rPr>
          <w:sz w:val="28"/>
          <w:szCs w:val="28"/>
        </w:rPr>
        <w:t>Рабочие языки – русский, английский.</w:t>
      </w:r>
    </w:p>
    <w:p w:rsidR="00414B93" w:rsidRDefault="00414B93" w:rsidP="00414B93">
      <w:pPr>
        <w:jc w:val="both"/>
        <w:rPr>
          <w:sz w:val="32"/>
          <w:szCs w:val="32"/>
        </w:rPr>
      </w:pPr>
    </w:p>
    <w:p w:rsidR="00414B93" w:rsidRDefault="00414B93" w:rsidP="00414B93">
      <w:pPr>
        <w:jc w:val="both"/>
        <w:rPr>
          <w:sz w:val="32"/>
          <w:szCs w:val="32"/>
        </w:rPr>
      </w:pPr>
    </w:p>
    <w:p w:rsidR="00414B93" w:rsidRPr="00AE114F" w:rsidRDefault="00414B93" w:rsidP="00414B93">
      <w:pPr>
        <w:pStyle w:val="3"/>
        <w:spacing w:before="0" w:line="36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AE114F">
        <w:rPr>
          <w:rFonts w:ascii="Times New Roman" w:hAnsi="Times New Roman" w:cs="Times New Roman"/>
          <w:sz w:val="38"/>
          <w:szCs w:val="38"/>
        </w:rPr>
        <w:t xml:space="preserve">РАСПИСАНИЕ РАБОТЫ ШКОЛЫ-СЕМИНАРА </w:t>
      </w:r>
      <w:r w:rsidRPr="00AE114F">
        <w:rPr>
          <w:rFonts w:ascii="Times New Roman" w:hAnsi="Times New Roman" w:cs="Times New Roman"/>
          <w:i/>
          <w:sz w:val="28"/>
          <w:szCs w:val="28"/>
        </w:rPr>
        <w:t>*</w:t>
      </w:r>
    </w:p>
    <w:p w:rsidR="00414B93" w:rsidRPr="00444C71" w:rsidRDefault="00414B93" w:rsidP="00414B93">
      <w:pPr>
        <w:jc w:val="center"/>
        <w:rPr>
          <w:sz w:val="28"/>
          <w:szCs w:val="28"/>
        </w:rPr>
      </w:pPr>
    </w:p>
    <w:tbl>
      <w:tblPr>
        <w:tblW w:w="8415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985"/>
        <w:gridCol w:w="850"/>
        <w:gridCol w:w="3823"/>
      </w:tblGrid>
      <w:tr w:rsidR="00414B93" w:rsidTr="00C0754B"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день (30.09.16) - пятница</w:t>
            </w:r>
          </w:p>
        </w:tc>
      </w:tr>
      <w:tr w:rsidR="00414B93" w:rsidTr="00C0754B"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414B93" w:rsidTr="00C0754B"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Заезд участников</w:t>
            </w:r>
          </w:p>
        </w:tc>
      </w:tr>
      <w:tr w:rsidR="00414B93" w:rsidTr="00C0754B"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 (по мере заезда)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оргкомитета и рабочей группы</w:t>
            </w:r>
          </w:p>
        </w:tc>
      </w:tr>
      <w:tr w:rsidR="00414B93" w:rsidTr="00C0754B"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день (01.10.16) - суббота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9.00-10.00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школы-семинара. Приветствия **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10.30-12.00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1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12.30-14.00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2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15.00-17.00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Круглый стол 1 «О </w:t>
            </w:r>
            <w:proofErr w:type="spellStart"/>
            <w:r>
              <w:rPr>
                <w:sz w:val="26"/>
                <w:szCs w:val="26"/>
              </w:rPr>
              <w:t>междисциплинарности</w:t>
            </w:r>
            <w:proofErr w:type="spellEnd"/>
            <w:r>
              <w:rPr>
                <w:sz w:val="26"/>
                <w:szCs w:val="26"/>
              </w:rPr>
              <w:t xml:space="preserve"> социально-экономических исследований»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17.00-17.30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17.30-19.30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Междисциплинарное заседание «Разнообразие и</w:t>
            </w:r>
          </w:p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взаимодействия в контексте современных экономических исследований»</w:t>
            </w:r>
          </w:p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направлениям исследований ЛИСОМО РЭШ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19.30-20.00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время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20.00-23.00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Торжественный ужин</w:t>
            </w:r>
          </w:p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 w:rsidRPr="000676D8">
              <w:rPr>
                <w:sz w:val="26"/>
                <w:szCs w:val="26"/>
              </w:rPr>
              <w:t>(</w:t>
            </w:r>
            <w:r w:rsidRPr="00CB721F">
              <w:rPr>
                <w:sz w:val="26"/>
                <w:szCs w:val="26"/>
              </w:rPr>
              <w:t>театр-ресторан Чаплин-холл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Пироговская</w:t>
            </w:r>
            <w:proofErr w:type="spellEnd"/>
            <w:r>
              <w:rPr>
                <w:sz w:val="26"/>
                <w:szCs w:val="26"/>
              </w:rPr>
              <w:t xml:space="preserve"> наб., д.5/2)</w:t>
            </w:r>
          </w:p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конкурса «</w:t>
            </w:r>
            <w:r w:rsidRPr="00281C61">
              <w:rPr>
                <w:bCs/>
                <w:sz w:val="26"/>
                <w:szCs w:val="26"/>
              </w:rPr>
              <w:t>Проспект Канторовича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  <w:tr w:rsidR="00414B93" w:rsidTr="00C0754B"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день (02.10.16) - воскресенье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 w:rsidRPr="008444AB">
              <w:rPr>
                <w:sz w:val="26"/>
                <w:szCs w:val="26"/>
              </w:rPr>
              <w:t>Обзорная экскурсия по Санкт-Петербургу с посещением Эрмитажа (экскурсия по Главному музейному комплексу Эрмитажа продолжительностью 1,5 часа)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3" w:rsidRPr="002C558F" w:rsidRDefault="00414B93" w:rsidP="00C075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15.00-16.2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3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16.20-16.30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>
              <w:rPr>
                <w:sz w:val="26"/>
                <w:szCs w:val="26"/>
                <w:lang w:val="en-US"/>
              </w:rPr>
              <w:t>30</w:t>
            </w:r>
            <w:r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2 «Цифровая экономика»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18.00-18.30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18.30-22.00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Культурная программа</w:t>
            </w:r>
          </w:p>
        </w:tc>
      </w:tr>
      <w:tr w:rsidR="00414B93" w:rsidTr="00C0754B"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день (03.10.16) - понедельник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9E023D" w:rsidTr="00EF556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3D" w:rsidRDefault="009E023D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3D" w:rsidRDefault="009E023D" w:rsidP="00C0754B">
            <w:pPr>
              <w:tabs>
                <w:tab w:val="left" w:pos="3975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4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9E023D" w:rsidTr="009E023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3D" w:rsidRDefault="009E023D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3D" w:rsidRDefault="009E023D" w:rsidP="009E02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3 «Волновые явления в экономике»</w:t>
            </w:r>
          </w:p>
          <w:p w:rsidR="009E023D" w:rsidRDefault="009E023D" w:rsidP="00C0754B">
            <w:pPr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3D" w:rsidRPr="009E023D" w:rsidRDefault="009E023D" w:rsidP="009E0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3D" w:rsidRPr="009E023D" w:rsidRDefault="009E023D" w:rsidP="009E023D">
            <w:pPr>
              <w:tabs>
                <w:tab w:val="left" w:pos="3975"/>
              </w:tabs>
              <w:ind w:firstLine="34"/>
              <w:jc w:val="center"/>
              <w:rPr>
                <w:sz w:val="26"/>
                <w:szCs w:val="26"/>
              </w:rPr>
            </w:pPr>
            <w:r w:rsidRPr="009E023D">
              <w:rPr>
                <w:sz w:val="26"/>
                <w:szCs w:val="26"/>
              </w:rPr>
              <w:t>Лекция для студентов и аспирантов</w:t>
            </w:r>
          </w:p>
          <w:p w:rsidR="009E023D" w:rsidRPr="009E023D" w:rsidRDefault="009E023D" w:rsidP="009E023D">
            <w:pPr>
              <w:jc w:val="center"/>
              <w:rPr>
                <w:sz w:val="26"/>
                <w:szCs w:val="26"/>
              </w:rPr>
            </w:pPr>
            <w:r w:rsidRPr="009E023D">
              <w:rPr>
                <w:sz w:val="26"/>
                <w:szCs w:val="26"/>
              </w:rPr>
              <w:t>к.ф.-м.н. Филатова Александра Юрьевича</w:t>
            </w:r>
          </w:p>
          <w:p w:rsidR="009E023D" w:rsidRDefault="009E023D" w:rsidP="009E023D">
            <w:pPr>
              <w:tabs>
                <w:tab w:val="left" w:pos="3975"/>
              </w:tabs>
              <w:ind w:firstLine="34"/>
              <w:jc w:val="center"/>
              <w:rPr>
                <w:sz w:val="26"/>
                <w:szCs w:val="26"/>
              </w:rPr>
            </w:pPr>
            <w:r w:rsidRPr="009E023D">
              <w:rPr>
                <w:sz w:val="26"/>
                <w:szCs w:val="26"/>
              </w:rPr>
              <w:t>(Иркутск, ИГУ, Владивосток, ДВФУ) н</w:t>
            </w:r>
            <w:bookmarkStart w:id="0" w:name="_GoBack"/>
            <w:bookmarkEnd w:id="0"/>
            <w:r w:rsidRPr="009E023D">
              <w:rPr>
                <w:sz w:val="26"/>
                <w:szCs w:val="26"/>
              </w:rPr>
              <w:t>а тему: «Поведенческая экономика отраслевых рынков»</w:t>
            </w:r>
            <w:r>
              <w:rPr>
                <w:sz w:val="26"/>
                <w:szCs w:val="26"/>
              </w:rPr>
              <w:t xml:space="preserve"> </w:t>
            </w:r>
          </w:p>
          <w:p w:rsidR="009E023D" w:rsidRPr="009E023D" w:rsidRDefault="009E023D" w:rsidP="009E023D">
            <w:pPr>
              <w:tabs>
                <w:tab w:val="left" w:pos="3975"/>
              </w:tabs>
              <w:ind w:firstLine="34"/>
              <w:jc w:val="center"/>
              <w:rPr>
                <w:sz w:val="26"/>
                <w:szCs w:val="26"/>
              </w:rPr>
            </w:pPr>
            <w:r w:rsidRPr="009E023D">
              <w:rPr>
                <w:sz w:val="26"/>
                <w:szCs w:val="26"/>
              </w:rPr>
              <w:t>(Северо-Западный институт</w:t>
            </w:r>
          </w:p>
          <w:p w:rsidR="009E023D" w:rsidRPr="009E023D" w:rsidRDefault="009E023D" w:rsidP="009E023D">
            <w:pPr>
              <w:ind w:firstLine="567"/>
              <w:jc w:val="center"/>
              <w:rPr>
                <w:sz w:val="26"/>
                <w:szCs w:val="26"/>
              </w:rPr>
            </w:pPr>
            <w:r w:rsidRPr="009E023D">
              <w:rPr>
                <w:sz w:val="26"/>
                <w:szCs w:val="26"/>
              </w:rPr>
              <w:t xml:space="preserve">управления </w:t>
            </w:r>
            <w:proofErr w:type="spellStart"/>
            <w:proofErr w:type="gramStart"/>
            <w:r w:rsidRPr="009E023D">
              <w:rPr>
                <w:sz w:val="26"/>
                <w:szCs w:val="26"/>
              </w:rPr>
              <w:t>РАНХиГС</w:t>
            </w:r>
            <w:proofErr w:type="spellEnd"/>
            <w:r w:rsidRPr="009E023D">
              <w:rPr>
                <w:sz w:val="26"/>
                <w:szCs w:val="26"/>
              </w:rPr>
              <w:t>)*</w:t>
            </w:r>
            <w:proofErr w:type="gramEnd"/>
            <w:r w:rsidRPr="009E023D">
              <w:rPr>
                <w:sz w:val="26"/>
                <w:szCs w:val="26"/>
              </w:rPr>
              <w:t>**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14.00-15.45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4 «Проблематика использования</w:t>
            </w:r>
          </w:p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статистических и социологических данных в экономике»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15.45-16.15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16.15-18.00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5 «Социальная психология науки»</w:t>
            </w:r>
          </w:p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18.00-19.00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оргкомитета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414B93" w:rsidTr="00C0754B"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день (04.10.16) – вторник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tabs>
                <w:tab w:val="left" w:pos="3975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tabs>
                <w:tab w:val="left" w:pos="39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Секционные заседания</w:t>
            </w:r>
          </w:p>
          <w:p w:rsidR="00414B93" w:rsidRDefault="00414B93" w:rsidP="00C0754B">
            <w:pPr>
              <w:tabs>
                <w:tab w:val="left" w:pos="39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(параллельные заседания)-</w:t>
            </w:r>
          </w:p>
          <w:p w:rsidR="00414B93" w:rsidRDefault="00414B93" w:rsidP="00C0754B">
            <w:pPr>
              <w:tabs>
                <w:tab w:val="left" w:pos="3975"/>
              </w:tabs>
              <w:jc w:val="center"/>
              <w:rPr>
                <w:sz w:val="26"/>
                <w:szCs w:val="26"/>
              </w:rPr>
            </w:pPr>
            <w:r w:rsidRPr="000116AD">
              <w:rPr>
                <w:sz w:val="26"/>
                <w:szCs w:val="26"/>
              </w:rPr>
              <w:lastRenderedPageBreak/>
              <w:t xml:space="preserve">Точное расписание секционных заседаний будет объявлено </w:t>
            </w:r>
            <w:r>
              <w:rPr>
                <w:sz w:val="26"/>
                <w:szCs w:val="26"/>
              </w:rPr>
              <w:t>01</w:t>
            </w:r>
            <w:r w:rsidRPr="000116A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0116AD">
              <w:rPr>
                <w:sz w:val="26"/>
                <w:szCs w:val="26"/>
              </w:rPr>
              <w:t>.2016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11.00-11.30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14.30-16.00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16.30-18.30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Заключительное заседание. Закрытие школы-семинара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18.30-19.30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участников</w:t>
            </w:r>
          </w:p>
        </w:tc>
      </w:tr>
      <w:tr w:rsidR="00414B93" w:rsidTr="00C0754B"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день (05.10.16) - среда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9.00-17.30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Pr="00E97196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 w:rsidRPr="00E97196">
              <w:rPr>
                <w:sz w:val="26"/>
                <w:szCs w:val="26"/>
              </w:rPr>
              <w:t>Экскурсия в Пушкин</w:t>
            </w:r>
          </w:p>
          <w:p w:rsidR="00414B93" w:rsidRDefault="00414B93" w:rsidP="00C0754B">
            <w:pPr>
              <w:pStyle w:val="rtecente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97196">
              <w:rPr>
                <w:sz w:val="26"/>
                <w:szCs w:val="26"/>
              </w:rPr>
              <w:t>(Екатерининский дворец и парк,</w:t>
            </w:r>
          </w:p>
          <w:p w:rsidR="00414B93" w:rsidRPr="00E97196" w:rsidRDefault="00414B93" w:rsidP="00C0754B">
            <w:pPr>
              <w:pStyle w:val="rtecenter"/>
              <w:spacing w:before="0" w:beforeAutospacing="0" w:after="0" w:afterAutospacing="0"/>
              <w:jc w:val="center"/>
            </w:pPr>
            <w:r w:rsidRPr="00E97196">
              <w:rPr>
                <w:sz w:val="26"/>
                <w:szCs w:val="26"/>
              </w:rPr>
              <w:t>в 14.00 – обед в ресторане)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17.30-19.00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участников</w:t>
            </w:r>
          </w:p>
        </w:tc>
      </w:tr>
      <w:tr w:rsidR="00414B93" w:rsidTr="00C0754B">
        <w:trPr>
          <w:trHeight w:val="485"/>
        </w:trPr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 день (06.10.16) - четверг</w:t>
            </w:r>
          </w:p>
        </w:tc>
      </w:tr>
      <w:tr w:rsidR="00414B93" w:rsidTr="00C0754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Завершение организационных работ.</w:t>
            </w:r>
          </w:p>
          <w:p w:rsidR="00414B93" w:rsidRDefault="00414B93" w:rsidP="00C0754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рабочей группы оргкомитета.</w:t>
            </w:r>
          </w:p>
        </w:tc>
      </w:tr>
    </w:tbl>
    <w:p w:rsidR="00414B93" w:rsidRPr="00AE114F" w:rsidRDefault="00414B93" w:rsidP="00414B93">
      <w:pPr>
        <w:ind w:left="567"/>
        <w:rPr>
          <w:sz w:val="28"/>
          <w:szCs w:val="28"/>
        </w:rPr>
      </w:pPr>
    </w:p>
    <w:p w:rsidR="00414B93" w:rsidRDefault="00414B93" w:rsidP="00414B93">
      <w:pPr>
        <w:ind w:left="567"/>
        <w:jc w:val="both"/>
        <w:rPr>
          <w:sz w:val="28"/>
          <w:szCs w:val="28"/>
        </w:rPr>
      </w:pPr>
      <w:r w:rsidRPr="00B91D26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-  О</w:t>
      </w:r>
      <w:r w:rsidRPr="00465CE5">
        <w:rPr>
          <w:sz w:val="28"/>
          <w:szCs w:val="28"/>
        </w:rPr>
        <w:t xml:space="preserve"> возможных корректировках расписания будет сообщено перед началом школы-семинара</w:t>
      </w:r>
    </w:p>
    <w:p w:rsidR="00414B93" w:rsidRDefault="00414B93" w:rsidP="00414B93">
      <w:pPr>
        <w:ind w:left="567"/>
        <w:rPr>
          <w:sz w:val="28"/>
          <w:szCs w:val="28"/>
        </w:rPr>
      </w:pPr>
      <w:r w:rsidRPr="00B91D26">
        <w:rPr>
          <w:b/>
          <w:sz w:val="28"/>
          <w:szCs w:val="28"/>
        </w:rPr>
        <w:t xml:space="preserve">** </w:t>
      </w:r>
      <w:r>
        <w:rPr>
          <w:b/>
          <w:sz w:val="28"/>
          <w:szCs w:val="28"/>
        </w:rPr>
        <w:t xml:space="preserve">- </w:t>
      </w:r>
      <w:r w:rsidRPr="002B66A4">
        <w:rPr>
          <w:sz w:val="28"/>
          <w:szCs w:val="28"/>
        </w:rPr>
        <w:t>Все заседания будут проходить в бизнес-центре</w:t>
      </w:r>
    </w:p>
    <w:p w:rsidR="00414B93" w:rsidRDefault="00414B93" w:rsidP="00414B93">
      <w:pPr>
        <w:ind w:left="567"/>
        <w:rPr>
          <w:sz w:val="28"/>
          <w:szCs w:val="28"/>
        </w:rPr>
      </w:pPr>
      <w:r w:rsidRPr="002B66A4">
        <w:rPr>
          <w:sz w:val="28"/>
          <w:szCs w:val="28"/>
        </w:rPr>
        <w:t xml:space="preserve"> Отеля «Санкт-Петербург» </w:t>
      </w:r>
    </w:p>
    <w:p w:rsidR="00414B93" w:rsidRDefault="00414B93" w:rsidP="00414B93">
      <w:pPr>
        <w:ind w:left="567"/>
        <w:rPr>
          <w:sz w:val="28"/>
          <w:szCs w:val="28"/>
        </w:rPr>
      </w:pPr>
      <w:r w:rsidRPr="002B66A4">
        <w:rPr>
          <w:sz w:val="28"/>
          <w:szCs w:val="28"/>
        </w:rPr>
        <w:t>194044,</w:t>
      </w:r>
      <w:r w:rsidRPr="002B66A4">
        <w:rPr>
          <w:rStyle w:val="apple-converted-space"/>
          <w:sz w:val="28"/>
          <w:szCs w:val="28"/>
        </w:rPr>
        <w:t> </w:t>
      </w:r>
      <w:r w:rsidRPr="002B66A4">
        <w:rPr>
          <w:sz w:val="28"/>
          <w:szCs w:val="28"/>
        </w:rPr>
        <w:t>Россия, Санкт-Петербург,</w:t>
      </w:r>
      <w:r>
        <w:rPr>
          <w:sz w:val="28"/>
          <w:szCs w:val="28"/>
        </w:rPr>
        <w:t xml:space="preserve"> </w:t>
      </w:r>
      <w:r w:rsidRPr="002B66A4">
        <w:rPr>
          <w:sz w:val="28"/>
          <w:szCs w:val="28"/>
        </w:rPr>
        <w:t xml:space="preserve"> </w:t>
      </w:r>
      <w:proofErr w:type="spellStart"/>
      <w:r w:rsidRPr="002B66A4">
        <w:rPr>
          <w:sz w:val="28"/>
          <w:szCs w:val="28"/>
        </w:rPr>
        <w:t>Пироговская</w:t>
      </w:r>
      <w:proofErr w:type="spellEnd"/>
      <w:r w:rsidRPr="002B66A4">
        <w:rPr>
          <w:sz w:val="28"/>
          <w:szCs w:val="28"/>
        </w:rPr>
        <w:t xml:space="preserve"> наб. 5/2 </w:t>
      </w:r>
    </w:p>
    <w:p w:rsidR="00414B93" w:rsidRPr="002B66A4" w:rsidRDefault="00414B93" w:rsidP="00414B93">
      <w:pPr>
        <w:ind w:left="567"/>
        <w:rPr>
          <w:sz w:val="28"/>
          <w:szCs w:val="28"/>
        </w:rPr>
      </w:pPr>
      <w:r w:rsidRPr="002B66A4">
        <w:rPr>
          <w:sz w:val="28"/>
          <w:szCs w:val="28"/>
        </w:rPr>
        <w:t>Тел.: +7 (812) 380 1919</w:t>
      </w:r>
    </w:p>
    <w:p w:rsidR="00414B93" w:rsidRPr="00A76C43" w:rsidRDefault="00414B93" w:rsidP="00414B93">
      <w:pPr>
        <w:ind w:left="567"/>
        <w:rPr>
          <w:sz w:val="28"/>
          <w:szCs w:val="28"/>
        </w:rPr>
      </w:pPr>
      <w:r w:rsidRPr="002B66A4">
        <w:rPr>
          <w:sz w:val="28"/>
          <w:szCs w:val="28"/>
        </w:rPr>
        <w:t>Факс</w:t>
      </w:r>
      <w:r w:rsidRPr="00A76C43">
        <w:rPr>
          <w:sz w:val="28"/>
          <w:szCs w:val="28"/>
        </w:rPr>
        <w:t>: +7 (812) 380 1920</w:t>
      </w:r>
    </w:p>
    <w:p w:rsidR="00414B93" w:rsidRDefault="00414B93" w:rsidP="00414B93">
      <w:pPr>
        <w:ind w:left="567"/>
      </w:pPr>
      <w:r w:rsidRPr="002B66A4">
        <w:rPr>
          <w:sz w:val="28"/>
          <w:szCs w:val="28"/>
          <w:lang w:val="en-US"/>
        </w:rPr>
        <w:t>E</w:t>
      </w:r>
      <w:r w:rsidRPr="00A76C43">
        <w:rPr>
          <w:sz w:val="28"/>
          <w:szCs w:val="28"/>
        </w:rPr>
        <w:t>-</w:t>
      </w:r>
      <w:r w:rsidRPr="002B66A4">
        <w:rPr>
          <w:sz w:val="28"/>
          <w:szCs w:val="28"/>
          <w:lang w:val="en-US"/>
        </w:rPr>
        <w:t>mail</w:t>
      </w:r>
      <w:r w:rsidRPr="00A76C43">
        <w:rPr>
          <w:sz w:val="28"/>
          <w:szCs w:val="28"/>
        </w:rPr>
        <w:t xml:space="preserve">: </w:t>
      </w:r>
      <w:hyperlink r:id="rId7" w:history="1">
        <w:r w:rsidRPr="002B66A4">
          <w:rPr>
            <w:rStyle w:val="a9"/>
            <w:color w:val="000000"/>
            <w:sz w:val="28"/>
            <w:szCs w:val="28"/>
            <w:lang w:val="en-US"/>
          </w:rPr>
          <w:t>hotel</w:t>
        </w:r>
        <w:r w:rsidRPr="00A76C43">
          <w:rPr>
            <w:rStyle w:val="a9"/>
            <w:color w:val="000000"/>
            <w:sz w:val="28"/>
            <w:szCs w:val="28"/>
          </w:rPr>
          <w:t>@</w:t>
        </w:r>
        <w:r w:rsidRPr="002B66A4">
          <w:rPr>
            <w:rStyle w:val="a9"/>
            <w:color w:val="000000"/>
            <w:sz w:val="28"/>
            <w:szCs w:val="28"/>
            <w:lang w:val="en-US"/>
          </w:rPr>
          <w:t>hotel</w:t>
        </w:r>
        <w:r w:rsidRPr="00A76C43">
          <w:rPr>
            <w:rStyle w:val="a9"/>
            <w:color w:val="000000"/>
            <w:sz w:val="28"/>
            <w:szCs w:val="28"/>
          </w:rPr>
          <w:t>-</w:t>
        </w:r>
        <w:proofErr w:type="spellStart"/>
        <w:r w:rsidRPr="002B66A4">
          <w:rPr>
            <w:rStyle w:val="a9"/>
            <w:color w:val="000000"/>
            <w:sz w:val="28"/>
            <w:szCs w:val="28"/>
            <w:lang w:val="en-US"/>
          </w:rPr>
          <w:t>spb</w:t>
        </w:r>
        <w:proofErr w:type="spellEnd"/>
        <w:r w:rsidRPr="00A76C43">
          <w:rPr>
            <w:rStyle w:val="a9"/>
            <w:color w:val="000000"/>
            <w:sz w:val="28"/>
            <w:szCs w:val="28"/>
          </w:rPr>
          <w:t>.</w:t>
        </w:r>
        <w:r w:rsidRPr="002B66A4">
          <w:rPr>
            <w:rStyle w:val="a9"/>
            <w:color w:val="000000"/>
            <w:sz w:val="28"/>
            <w:szCs w:val="28"/>
            <w:lang w:val="en-US"/>
          </w:rPr>
          <w:t>com</w:t>
        </w:r>
      </w:hyperlink>
    </w:p>
    <w:p w:rsidR="00414B93" w:rsidRPr="00414B93" w:rsidRDefault="00414B93" w:rsidP="00414B93">
      <w:pPr>
        <w:pStyle w:val="rtecenter"/>
        <w:spacing w:before="0" w:beforeAutospacing="0" w:after="0" w:afterAutospacing="0"/>
        <w:rPr>
          <w:sz w:val="28"/>
          <w:szCs w:val="28"/>
        </w:rPr>
      </w:pPr>
      <w:r w:rsidRPr="00B91D26">
        <w:rPr>
          <w:b/>
          <w:sz w:val="28"/>
          <w:szCs w:val="28"/>
        </w:rPr>
        <w:t>***</w:t>
      </w:r>
      <w:r w:rsidR="009E023D">
        <w:rPr>
          <w:sz w:val="28"/>
          <w:szCs w:val="28"/>
        </w:rPr>
        <w:t xml:space="preserve"> </w:t>
      </w:r>
      <w:r w:rsidRPr="00414B93">
        <w:rPr>
          <w:sz w:val="28"/>
          <w:szCs w:val="28"/>
        </w:rPr>
        <w:t>В соответствии с программой Школы-семинара на площадке факультета экономики и финансов</w:t>
      </w:r>
    </w:p>
    <w:p w:rsidR="00414B93" w:rsidRPr="00414B93" w:rsidRDefault="00414B93" w:rsidP="00414B93">
      <w:pPr>
        <w:rPr>
          <w:sz w:val="28"/>
          <w:szCs w:val="28"/>
        </w:rPr>
      </w:pPr>
      <w:r w:rsidRPr="00414B93">
        <w:rPr>
          <w:sz w:val="28"/>
          <w:szCs w:val="28"/>
        </w:rPr>
        <w:t>(ул. Днепропетровская, д.8, ауд. 309)</w:t>
      </w:r>
    </w:p>
    <w:p w:rsidR="00414B93" w:rsidRPr="00414B93" w:rsidRDefault="00414B93" w:rsidP="00414B93">
      <w:pPr>
        <w:rPr>
          <w:sz w:val="28"/>
          <w:szCs w:val="28"/>
        </w:rPr>
      </w:pPr>
      <w:r w:rsidRPr="00414B93">
        <w:rPr>
          <w:sz w:val="28"/>
          <w:szCs w:val="28"/>
        </w:rPr>
        <w:t>03.10.2016 в 12.30 состоится открытая лекция</w:t>
      </w:r>
    </w:p>
    <w:p w:rsidR="00414B93" w:rsidRPr="00414B93" w:rsidRDefault="00414B93" w:rsidP="00414B93">
      <w:pPr>
        <w:rPr>
          <w:sz w:val="28"/>
          <w:szCs w:val="28"/>
        </w:rPr>
      </w:pPr>
      <w:r w:rsidRPr="00414B93">
        <w:rPr>
          <w:sz w:val="28"/>
          <w:szCs w:val="28"/>
        </w:rPr>
        <w:t>Слушателями выступят студенты 4 курса направления 38.03.01 «Экономика»,</w:t>
      </w:r>
    </w:p>
    <w:p w:rsidR="00414B93" w:rsidRPr="00414B93" w:rsidRDefault="00414B93" w:rsidP="00414B93">
      <w:pPr>
        <w:rPr>
          <w:sz w:val="28"/>
          <w:szCs w:val="28"/>
        </w:rPr>
      </w:pPr>
      <w:r w:rsidRPr="00414B93">
        <w:rPr>
          <w:sz w:val="28"/>
          <w:szCs w:val="28"/>
        </w:rPr>
        <w:t xml:space="preserve">магистранты и аспиранты </w:t>
      </w:r>
      <w:proofErr w:type="spellStart"/>
      <w:r w:rsidRPr="00414B93">
        <w:rPr>
          <w:sz w:val="28"/>
          <w:szCs w:val="28"/>
        </w:rPr>
        <w:t>ФЭиФ</w:t>
      </w:r>
      <w:proofErr w:type="spellEnd"/>
      <w:r w:rsidRPr="00414B93">
        <w:rPr>
          <w:sz w:val="28"/>
          <w:szCs w:val="28"/>
        </w:rPr>
        <w:t>. Вместимость аудитории: 80 человек.</w:t>
      </w:r>
    </w:p>
    <w:p w:rsidR="00414B93" w:rsidRPr="00414B93" w:rsidRDefault="00414B93" w:rsidP="00414B93">
      <w:pPr>
        <w:rPr>
          <w:sz w:val="28"/>
          <w:szCs w:val="28"/>
        </w:rPr>
      </w:pPr>
      <w:r w:rsidRPr="00414B93">
        <w:rPr>
          <w:sz w:val="28"/>
          <w:szCs w:val="28"/>
        </w:rPr>
        <w:t>Участники школы-семинара также могут послушать лекцию.</w:t>
      </w:r>
    </w:p>
    <w:p w:rsidR="00994694" w:rsidRDefault="00994694" w:rsidP="006D7589">
      <w:pPr>
        <w:ind w:firstLine="720"/>
        <w:jc w:val="both"/>
        <w:rPr>
          <w:b/>
          <w:i/>
        </w:rPr>
      </w:pPr>
    </w:p>
    <w:p w:rsidR="00994694" w:rsidRPr="003339BE" w:rsidRDefault="00994694" w:rsidP="00EE6AC1">
      <w:pPr>
        <w:ind w:firstLine="567"/>
        <w:jc w:val="both"/>
        <w:rPr>
          <w:sz w:val="26"/>
          <w:szCs w:val="26"/>
        </w:rPr>
      </w:pPr>
      <w:r w:rsidRPr="003339BE">
        <w:rPr>
          <w:b/>
          <w:i/>
          <w:sz w:val="26"/>
          <w:szCs w:val="26"/>
        </w:rPr>
        <w:t>Тематика школы-семинара</w:t>
      </w:r>
      <w:r w:rsidRPr="003339BE">
        <w:rPr>
          <w:sz w:val="26"/>
          <w:szCs w:val="26"/>
        </w:rPr>
        <w:t xml:space="preserve"> в 201</w:t>
      </w:r>
      <w:r w:rsidR="00414B93">
        <w:rPr>
          <w:sz w:val="26"/>
          <w:szCs w:val="26"/>
        </w:rPr>
        <w:t>6</w:t>
      </w:r>
      <w:r w:rsidRPr="003339BE">
        <w:rPr>
          <w:sz w:val="26"/>
          <w:szCs w:val="26"/>
        </w:rPr>
        <w:t xml:space="preserve"> году представлена следующими </w:t>
      </w:r>
      <w:r w:rsidRPr="003339BE">
        <w:rPr>
          <w:b/>
          <w:i/>
          <w:sz w:val="26"/>
          <w:szCs w:val="26"/>
        </w:rPr>
        <w:t>основными направлениями</w:t>
      </w:r>
      <w:r w:rsidRPr="003339BE">
        <w:rPr>
          <w:sz w:val="26"/>
          <w:szCs w:val="26"/>
        </w:rPr>
        <w:t>:</w:t>
      </w:r>
    </w:p>
    <w:p w:rsidR="00994694" w:rsidRPr="003339BE" w:rsidRDefault="00994694" w:rsidP="00EE6AC1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sz w:val="26"/>
          <w:szCs w:val="26"/>
        </w:rPr>
      </w:pPr>
      <w:r w:rsidRPr="003339BE">
        <w:rPr>
          <w:b/>
          <w:i/>
          <w:sz w:val="26"/>
          <w:szCs w:val="26"/>
        </w:rPr>
        <w:t>Новые социально-экономические явления и процессы:</w:t>
      </w:r>
      <w:r w:rsidRPr="003339BE">
        <w:rPr>
          <w:sz w:val="26"/>
          <w:szCs w:val="26"/>
        </w:rPr>
        <w:t xml:space="preserve">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 w:rsidR="00994694" w:rsidRPr="003339BE" w:rsidRDefault="00994694" w:rsidP="00EE6AC1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sz w:val="26"/>
          <w:szCs w:val="26"/>
        </w:rPr>
      </w:pPr>
      <w:r w:rsidRPr="003339BE">
        <w:rPr>
          <w:b/>
          <w:i/>
          <w:sz w:val="26"/>
          <w:szCs w:val="26"/>
        </w:rPr>
        <w:t>Методология, понятия и инструменты экономического анализа:</w:t>
      </w:r>
      <w:r w:rsidRPr="003339BE">
        <w:rPr>
          <w:sz w:val="26"/>
          <w:szCs w:val="26"/>
        </w:rPr>
        <w:t xml:space="preserve"> макроэкономическое моделирование, экономика знаний и инновационных процессов, понятия и методы институционального анализа, модели искусственных </w:t>
      </w:r>
      <w:r w:rsidRPr="003339BE">
        <w:rPr>
          <w:sz w:val="26"/>
          <w:szCs w:val="26"/>
        </w:rPr>
        <w:lastRenderedPageBreak/>
        <w:t xml:space="preserve">обществ, интеллектуальная собственность, теория фирмы, стационарные и нестационарные экономические процессы, </w:t>
      </w:r>
      <w:proofErr w:type="spellStart"/>
      <w:r w:rsidRPr="003339BE">
        <w:rPr>
          <w:sz w:val="26"/>
          <w:szCs w:val="26"/>
        </w:rPr>
        <w:t>системология</w:t>
      </w:r>
      <w:proofErr w:type="spellEnd"/>
      <w:r w:rsidRPr="003339BE">
        <w:rPr>
          <w:sz w:val="26"/>
          <w:szCs w:val="26"/>
        </w:rPr>
        <w:t>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994694" w:rsidRPr="003339BE" w:rsidRDefault="00994694" w:rsidP="00EE6AC1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b/>
          <w:i/>
          <w:sz w:val="26"/>
          <w:szCs w:val="26"/>
        </w:rPr>
      </w:pPr>
      <w:r w:rsidRPr="003339BE">
        <w:rPr>
          <w:b/>
          <w:i/>
          <w:sz w:val="26"/>
          <w:szCs w:val="26"/>
        </w:rPr>
        <w:t xml:space="preserve">Прикладные задачи и методы управления социально-экономическими системами: </w:t>
      </w:r>
      <w:r w:rsidRPr="003339BE">
        <w:rPr>
          <w:sz w:val="26"/>
          <w:szCs w:val="26"/>
        </w:rPr>
        <w:t>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994694" w:rsidRDefault="00994694" w:rsidP="00BE504A">
      <w:pPr>
        <w:ind w:left="540"/>
        <w:jc w:val="both"/>
        <w:rPr>
          <w:b/>
          <w:i/>
        </w:rPr>
      </w:pPr>
    </w:p>
    <w:p w:rsidR="00994694" w:rsidRPr="006C09C3" w:rsidRDefault="00994694" w:rsidP="00CC7097">
      <w:pPr>
        <w:ind w:firstLine="539"/>
        <w:jc w:val="both"/>
        <w:rPr>
          <w:b/>
          <w:sz w:val="26"/>
          <w:szCs w:val="26"/>
        </w:rPr>
      </w:pPr>
      <w:r w:rsidRPr="006C09C3">
        <w:rPr>
          <w:b/>
          <w:sz w:val="26"/>
          <w:szCs w:val="26"/>
        </w:rPr>
        <w:t>Список участников можно посмотреть  на сайте в разделе "Участники".</w:t>
      </w:r>
    </w:p>
    <w:p w:rsidR="00994694" w:rsidRPr="006C09C3" w:rsidRDefault="00994694" w:rsidP="00CC7097">
      <w:pPr>
        <w:ind w:firstLine="539"/>
        <w:jc w:val="both"/>
        <w:rPr>
          <w:b/>
          <w:sz w:val="26"/>
          <w:szCs w:val="26"/>
        </w:rPr>
      </w:pPr>
    </w:p>
    <w:p w:rsidR="00994694" w:rsidRDefault="00994694" w:rsidP="00CC7097">
      <w:pPr>
        <w:ind w:firstLine="539"/>
        <w:jc w:val="both"/>
        <w:rPr>
          <w:b/>
          <w:i/>
          <w:sz w:val="26"/>
          <w:szCs w:val="26"/>
        </w:rPr>
      </w:pPr>
      <w:r w:rsidRPr="006C09C3">
        <w:rPr>
          <w:sz w:val="26"/>
          <w:szCs w:val="26"/>
        </w:rPr>
        <w:t xml:space="preserve">В день открытия все участники получат </w:t>
      </w:r>
      <w:r w:rsidRPr="006C09C3">
        <w:rPr>
          <w:b/>
          <w:i/>
          <w:sz w:val="26"/>
          <w:szCs w:val="26"/>
        </w:rPr>
        <w:t>программу школы-семинара, информационные материалы</w:t>
      </w:r>
      <w:r>
        <w:rPr>
          <w:b/>
          <w:i/>
          <w:sz w:val="26"/>
          <w:szCs w:val="26"/>
        </w:rPr>
        <w:t xml:space="preserve">. </w:t>
      </w:r>
    </w:p>
    <w:p w:rsidR="00994694" w:rsidRPr="006C09C3" w:rsidRDefault="00994694" w:rsidP="00CC7097">
      <w:pPr>
        <w:ind w:firstLine="539"/>
        <w:jc w:val="both"/>
        <w:rPr>
          <w:b/>
          <w:i/>
          <w:sz w:val="26"/>
          <w:szCs w:val="26"/>
        </w:rPr>
      </w:pPr>
      <w:r w:rsidRPr="006C09C3">
        <w:rPr>
          <w:sz w:val="26"/>
          <w:szCs w:val="26"/>
        </w:rPr>
        <w:t xml:space="preserve">Сборник трудов школы-семинара будет издан после ее окончания и передан участникам лично или по почте. </w:t>
      </w:r>
      <w:r w:rsidRPr="006C09C3">
        <w:rPr>
          <w:b/>
          <w:i/>
          <w:sz w:val="26"/>
          <w:szCs w:val="26"/>
        </w:rPr>
        <w:t>Дополнительный сборник трудов  - 350 руб.</w:t>
      </w:r>
    </w:p>
    <w:p w:rsidR="00994694" w:rsidRPr="006C09C3" w:rsidRDefault="00994694" w:rsidP="00CC7097">
      <w:pPr>
        <w:ind w:firstLine="539"/>
        <w:jc w:val="both"/>
        <w:rPr>
          <w:b/>
          <w:sz w:val="26"/>
          <w:szCs w:val="26"/>
        </w:rPr>
      </w:pPr>
    </w:p>
    <w:p w:rsidR="00994694" w:rsidRDefault="00994694" w:rsidP="00CC7097">
      <w:pPr>
        <w:ind w:firstLine="539"/>
        <w:jc w:val="both"/>
        <w:rPr>
          <w:sz w:val="26"/>
          <w:szCs w:val="26"/>
        </w:rPr>
      </w:pPr>
      <w:r w:rsidRPr="006C09C3">
        <w:rPr>
          <w:b/>
          <w:i/>
          <w:sz w:val="26"/>
          <w:szCs w:val="26"/>
        </w:rPr>
        <w:t xml:space="preserve">Включенные в программу школы-семинара доклады будут опубликованы только при условии очного участия в работе школы-семинара. На заседаниях </w:t>
      </w:r>
      <w:r w:rsidRPr="006C09C3">
        <w:rPr>
          <w:sz w:val="26"/>
          <w:szCs w:val="26"/>
        </w:rPr>
        <w:t xml:space="preserve">докладчики смогут воспользоваться мультимедийным проектором, микрофоном и </w:t>
      </w:r>
      <w:proofErr w:type="spellStart"/>
      <w:r w:rsidRPr="006C09C3">
        <w:rPr>
          <w:sz w:val="26"/>
          <w:szCs w:val="26"/>
        </w:rPr>
        <w:t>флипчартом</w:t>
      </w:r>
      <w:proofErr w:type="spellEnd"/>
      <w:r w:rsidRPr="006C09C3">
        <w:rPr>
          <w:sz w:val="26"/>
          <w:szCs w:val="26"/>
        </w:rPr>
        <w:t>.</w:t>
      </w:r>
    </w:p>
    <w:p w:rsidR="00414B93" w:rsidRDefault="00414B93" w:rsidP="00CC7097">
      <w:pPr>
        <w:ind w:firstLine="539"/>
        <w:jc w:val="both"/>
        <w:rPr>
          <w:b/>
          <w:i/>
          <w:sz w:val="26"/>
          <w:szCs w:val="26"/>
        </w:rPr>
      </w:pPr>
    </w:p>
    <w:p w:rsidR="00994694" w:rsidRPr="006C09C3" w:rsidRDefault="00994694" w:rsidP="00CC7097">
      <w:pPr>
        <w:ind w:firstLine="539"/>
        <w:jc w:val="both"/>
        <w:rPr>
          <w:b/>
          <w:sz w:val="26"/>
          <w:szCs w:val="26"/>
          <w:u w:val="single"/>
        </w:rPr>
      </w:pPr>
      <w:r w:rsidRPr="006C09C3">
        <w:rPr>
          <w:b/>
          <w:i/>
          <w:sz w:val="26"/>
          <w:szCs w:val="26"/>
        </w:rPr>
        <w:t>Организационный взнос 1500 руб.</w:t>
      </w:r>
      <w:r w:rsidRPr="006C09C3">
        <w:rPr>
          <w:sz w:val="26"/>
          <w:szCs w:val="26"/>
        </w:rPr>
        <w:t xml:space="preserve"> включает расходы на организацию конференции, публикацию и рассылку материалов школы-семинара. </w:t>
      </w:r>
    </w:p>
    <w:p w:rsidR="00994694" w:rsidRPr="00265706" w:rsidRDefault="00994694" w:rsidP="00CC7097">
      <w:pPr>
        <w:pStyle w:val="a3"/>
        <w:spacing w:line="240" w:lineRule="auto"/>
        <w:ind w:firstLine="539"/>
        <w:rPr>
          <w:b/>
          <w:sz w:val="26"/>
          <w:szCs w:val="26"/>
          <w:u w:val="single"/>
        </w:rPr>
      </w:pPr>
      <w:r w:rsidRPr="009E1E51">
        <w:rPr>
          <w:b/>
          <w:sz w:val="26"/>
          <w:szCs w:val="26"/>
          <w:u w:val="single"/>
        </w:rPr>
        <w:t>Оплата регистрационного взноса в полном размере обязательна для всех участников.</w:t>
      </w:r>
      <w:r>
        <w:rPr>
          <w:b/>
          <w:sz w:val="26"/>
          <w:szCs w:val="26"/>
          <w:u w:val="single"/>
        </w:rPr>
        <w:t xml:space="preserve"> Участники, не оплатившие </w:t>
      </w:r>
      <w:proofErr w:type="spellStart"/>
      <w:r>
        <w:rPr>
          <w:b/>
          <w:sz w:val="26"/>
          <w:szCs w:val="26"/>
          <w:u w:val="single"/>
        </w:rPr>
        <w:t>оргвзносы</w:t>
      </w:r>
      <w:proofErr w:type="spellEnd"/>
      <w:r>
        <w:rPr>
          <w:b/>
          <w:sz w:val="26"/>
          <w:szCs w:val="26"/>
          <w:u w:val="single"/>
        </w:rPr>
        <w:t xml:space="preserve">, смогут сделать это при регистрации. </w:t>
      </w:r>
      <w:r w:rsidRPr="00CC7097">
        <w:rPr>
          <w:b/>
          <w:sz w:val="26"/>
          <w:szCs w:val="26"/>
          <w:u w:val="single"/>
        </w:rPr>
        <w:t xml:space="preserve">Квитанции на </w:t>
      </w:r>
      <w:proofErr w:type="spellStart"/>
      <w:r w:rsidRPr="00CC7097">
        <w:rPr>
          <w:b/>
          <w:sz w:val="26"/>
          <w:szCs w:val="26"/>
          <w:u w:val="single"/>
        </w:rPr>
        <w:t>оргвзнос</w:t>
      </w:r>
      <w:proofErr w:type="spellEnd"/>
      <w:r w:rsidRPr="00CC7097">
        <w:rPr>
          <w:b/>
          <w:sz w:val="26"/>
          <w:szCs w:val="26"/>
          <w:u w:val="single"/>
        </w:rPr>
        <w:t xml:space="preserve"> выдаваться не будут.</w:t>
      </w:r>
    </w:p>
    <w:p w:rsidR="00994694" w:rsidRDefault="00994694" w:rsidP="00CC7097">
      <w:pPr>
        <w:ind w:firstLine="539"/>
        <w:jc w:val="center"/>
        <w:rPr>
          <w:b/>
          <w:sz w:val="28"/>
          <w:szCs w:val="28"/>
        </w:rPr>
      </w:pPr>
    </w:p>
    <w:p w:rsidR="005F1DD7" w:rsidRDefault="00994694" w:rsidP="00CC7097">
      <w:pPr>
        <w:pBdr>
          <w:bottom w:val="single" w:sz="12" w:space="0" w:color="auto"/>
        </w:pBdr>
        <w:ind w:firstLine="539"/>
        <w:jc w:val="both"/>
        <w:rPr>
          <w:b/>
          <w:sz w:val="26"/>
          <w:szCs w:val="26"/>
        </w:rPr>
      </w:pPr>
      <w:r w:rsidRPr="00D3582D">
        <w:rPr>
          <w:sz w:val="26"/>
          <w:szCs w:val="26"/>
        </w:rPr>
        <w:t xml:space="preserve">В Ваших личных кабинетах Вы можете скачать файл с </w:t>
      </w:r>
      <w:r w:rsidRPr="00D3582D">
        <w:rPr>
          <w:b/>
          <w:sz w:val="26"/>
          <w:szCs w:val="26"/>
        </w:rPr>
        <w:t>Приглашением.</w:t>
      </w:r>
    </w:p>
    <w:p w:rsidR="00414B93" w:rsidRDefault="00414B93" w:rsidP="00414B93">
      <w:pPr>
        <w:spacing w:line="300" w:lineRule="auto"/>
        <w:ind w:firstLine="567"/>
        <w:jc w:val="both"/>
      </w:pPr>
      <w:r>
        <w:rPr>
          <w:b/>
          <w:sz w:val="26"/>
          <w:szCs w:val="26"/>
        </w:rPr>
        <w:t>Командировочные удостоверения</w:t>
      </w:r>
      <w:r>
        <w:rPr>
          <w:sz w:val="26"/>
          <w:szCs w:val="26"/>
        </w:rPr>
        <w:t xml:space="preserve"> оформлять на </w:t>
      </w:r>
      <w:r>
        <w:t xml:space="preserve">Северо-западный институт управления (филиал ФГБОУ ВПО </w:t>
      </w:r>
      <w:proofErr w:type="spellStart"/>
      <w:r>
        <w:t>РАНХиГС</w:t>
      </w:r>
      <w:proofErr w:type="spellEnd"/>
      <w:r>
        <w:t>).</w:t>
      </w:r>
    </w:p>
    <w:p w:rsidR="00414B93" w:rsidRDefault="00937F23" w:rsidP="00414B93">
      <w:pPr>
        <w:spacing w:line="300" w:lineRule="auto"/>
        <w:ind w:firstLine="567"/>
        <w:jc w:val="both"/>
      </w:pPr>
      <w:r w:rsidRPr="00414B93">
        <w:rPr>
          <w:sz w:val="28"/>
          <w:szCs w:val="28"/>
        </w:rPr>
        <w:t xml:space="preserve">На сайте можно скачать </w:t>
      </w:r>
      <w:r w:rsidRPr="00414B93">
        <w:rPr>
          <w:b/>
          <w:sz w:val="28"/>
          <w:szCs w:val="28"/>
        </w:rPr>
        <w:t>Сборник аннотаций</w:t>
      </w:r>
      <w:r>
        <w:rPr>
          <w:b/>
          <w:sz w:val="28"/>
          <w:szCs w:val="28"/>
        </w:rPr>
        <w:t xml:space="preserve"> и Программу.</w:t>
      </w:r>
    </w:p>
    <w:p w:rsidR="00414B93" w:rsidRPr="00414B93" w:rsidRDefault="00414B93" w:rsidP="00414B93">
      <w:pPr>
        <w:ind w:firstLine="539"/>
        <w:jc w:val="both"/>
        <w:rPr>
          <w:sz w:val="28"/>
          <w:szCs w:val="28"/>
        </w:rPr>
      </w:pPr>
      <w:r w:rsidRPr="00414B93">
        <w:rPr>
          <w:sz w:val="28"/>
          <w:szCs w:val="28"/>
        </w:rPr>
        <w:t xml:space="preserve">Появилась еще одна </w:t>
      </w:r>
      <w:r w:rsidRPr="00414B93">
        <w:rPr>
          <w:b/>
          <w:sz w:val="28"/>
          <w:szCs w:val="28"/>
        </w:rPr>
        <w:t>страничка Школы-семинара</w:t>
      </w:r>
      <w:r w:rsidRPr="00414B93">
        <w:rPr>
          <w:sz w:val="28"/>
          <w:szCs w:val="28"/>
        </w:rPr>
        <w:t>, созданная Сергеем Валерьевичем Макаровым. На ней вы можете посмотреть информацию о школе,  программу, карту с местом расположения отеля.</w:t>
      </w:r>
    </w:p>
    <w:p w:rsidR="00414B93" w:rsidRDefault="00414B93" w:rsidP="00414B93">
      <w:pPr>
        <w:ind w:firstLine="539"/>
        <w:jc w:val="both"/>
        <w:rPr>
          <w:color w:val="4F81BD" w:themeColor="accent1"/>
          <w:sz w:val="28"/>
          <w:szCs w:val="28"/>
        </w:rPr>
      </w:pPr>
      <w:r w:rsidRPr="00414B93">
        <w:rPr>
          <w:sz w:val="28"/>
          <w:szCs w:val="28"/>
        </w:rPr>
        <w:t xml:space="preserve">Адрес: </w:t>
      </w:r>
      <w:hyperlink r:id="rId8" w:history="1">
        <w:r w:rsidRPr="00414B93">
          <w:rPr>
            <w:color w:val="4F81BD" w:themeColor="accent1"/>
            <w:sz w:val="28"/>
            <w:szCs w:val="28"/>
          </w:rPr>
          <w:t>https://cemi.online/smsep</w:t>
        </w:r>
      </w:hyperlink>
    </w:p>
    <w:p w:rsidR="00414B93" w:rsidRPr="00414B93" w:rsidRDefault="00414B93" w:rsidP="00414B93">
      <w:pPr>
        <w:pStyle w:val="a8"/>
        <w:rPr>
          <w:rFonts w:ascii="Times New Roman" w:hAnsi="Times New Roman"/>
          <w:b/>
          <w:sz w:val="28"/>
          <w:szCs w:val="28"/>
        </w:rPr>
      </w:pPr>
      <w:r w:rsidRPr="00414B93">
        <w:rPr>
          <w:rFonts w:ascii="Times New Roman" w:hAnsi="Times New Roman"/>
          <w:b/>
          <w:sz w:val="28"/>
          <w:szCs w:val="28"/>
        </w:rPr>
        <w:t xml:space="preserve">. </w:t>
      </w:r>
    </w:p>
    <w:p w:rsidR="00994694" w:rsidRPr="00440F56" w:rsidRDefault="00994694" w:rsidP="00D24DA6">
      <w:pPr>
        <w:pStyle w:val="a3"/>
        <w:spacing w:line="240" w:lineRule="auto"/>
        <w:ind w:firstLine="539"/>
        <w:jc w:val="center"/>
        <w:rPr>
          <w:b/>
        </w:rPr>
      </w:pPr>
      <w:r w:rsidRPr="00440F56">
        <w:rPr>
          <w:b/>
        </w:rPr>
        <w:t>Экскурсионная и культурная программа</w:t>
      </w:r>
    </w:p>
    <w:p w:rsidR="00994694" w:rsidRPr="00440F56" w:rsidRDefault="00994694" w:rsidP="00D24DA6">
      <w:pPr>
        <w:pStyle w:val="a3"/>
        <w:spacing w:line="240" w:lineRule="auto"/>
        <w:ind w:firstLine="539"/>
        <w:rPr>
          <w:sz w:val="26"/>
          <w:szCs w:val="26"/>
        </w:rPr>
      </w:pPr>
    </w:p>
    <w:p w:rsidR="00994694" w:rsidRPr="00440F56" w:rsidRDefault="00994694" w:rsidP="00D24DA6">
      <w:pPr>
        <w:pStyle w:val="a3"/>
        <w:spacing w:line="240" w:lineRule="auto"/>
        <w:ind w:firstLine="539"/>
        <w:rPr>
          <w:b/>
          <w:sz w:val="26"/>
          <w:szCs w:val="26"/>
        </w:rPr>
      </w:pPr>
      <w:r w:rsidRPr="00440F56">
        <w:rPr>
          <w:sz w:val="26"/>
          <w:szCs w:val="26"/>
        </w:rPr>
        <w:t xml:space="preserve">Оплатить участие в мероприятиях Вы сможете </w:t>
      </w:r>
      <w:r w:rsidR="00C0754B">
        <w:rPr>
          <w:sz w:val="26"/>
          <w:szCs w:val="26"/>
        </w:rPr>
        <w:t>при регистрации.</w:t>
      </w:r>
      <w:r w:rsidRPr="00440F56">
        <w:rPr>
          <w:sz w:val="26"/>
          <w:szCs w:val="26"/>
        </w:rPr>
        <w:t xml:space="preserve"> </w:t>
      </w:r>
    </w:p>
    <w:p w:rsidR="00994694" w:rsidRPr="00C0754B" w:rsidRDefault="00C0754B" w:rsidP="00D45EA7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C0754B">
        <w:rPr>
          <w:b/>
          <w:sz w:val="24"/>
          <w:szCs w:val="24"/>
        </w:rPr>
        <w:t>1</w:t>
      </w:r>
      <w:r w:rsidR="00994694" w:rsidRPr="00C0754B">
        <w:rPr>
          <w:b/>
          <w:sz w:val="24"/>
          <w:szCs w:val="24"/>
        </w:rPr>
        <w:t xml:space="preserve"> октября. </w:t>
      </w:r>
      <w:r w:rsidR="00994694" w:rsidRPr="00C0754B">
        <w:rPr>
          <w:sz w:val="24"/>
          <w:szCs w:val="24"/>
        </w:rPr>
        <w:t>Торжественный ужин. Стоимость –</w:t>
      </w:r>
      <w:r w:rsidR="005F1DD7" w:rsidRPr="00C0754B">
        <w:rPr>
          <w:sz w:val="24"/>
          <w:szCs w:val="24"/>
        </w:rPr>
        <w:t xml:space="preserve"> </w:t>
      </w:r>
      <w:r w:rsidR="00994694" w:rsidRPr="00C0754B">
        <w:rPr>
          <w:sz w:val="24"/>
          <w:szCs w:val="24"/>
        </w:rPr>
        <w:t xml:space="preserve">2500 руб. с человека. </w:t>
      </w:r>
    </w:p>
    <w:p w:rsidR="00C0754B" w:rsidRPr="00C0754B" w:rsidRDefault="00C0754B" w:rsidP="00D45EA7">
      <w:pPr>
        <w:pStyle w:val="rtecenter"/>
        <w:numPr>
          <w:ilvl w:val="0"/>
          <w:numId w:val="7"/>
        </w:numPr>
        <w:spacing w:before="0" w:beforeAutospacing="0" w:after="0" w:afterAutospacing="0"/>
      </w:pPr>
      <w:r w:rsidRPr="00C0754B">
        <w:rPr>
          <w:b/>
        </w:rPr>
        <w:t>2</w:t>
      </w:r>
      <w:r w:rsidR="00994694" w:rsidRPr="00C0754B">
        <w:rPr>
          <w:b/>
        </w:rPr>
        <w:t xml:space="preserve"> октября.</w:t>
      </w:r>
      <w:r w:rsidRPr="00C0754B">
        <w:rPr>
          <w:b/>
          <w:bCs/>
        </w:rPr>
        <w:t xml:space="preserve"> Обзорная экскурсия по городу и экскурсия по Главному музейному комплексу Эрмитажа (с 9.00 до 14.00) </w:t>
      </w:r>
      <w:r w:rsidRPr="00C0754B">
        <w:t xml:space="preserve">Цена составляет </w:t>
      </w:r>
      <w:r w:rsidRPr="00C0754B">
        <w:rPr>
          <w:shd w:val="clear" w:color="auto" w:fill="FFFFFF" w:themeFill="background1"/>
        </w:rPr>
        <w:t>1 150 рублей</w:t>
      </w:r>
      <w:r w:rsidRPr="00C0754B">
        <w:t xml:space="preserve"> с человека. В цену входит: - автобус с 9.00 до 14.00; услуги экскурсовода; обзорная экскурсия по городу; входная плата в Эрмитаж; обзорная экскурсия по Главному музейному комплексу. Эрмитажа продолжительностью 1,5 часа</w:t>
      </w:r>
    </w:p>
    <w:p w:rsidR="00C0754B" w:rsidRPr="00C0754B" w:rsidRDefault="00C0754B" w:rsidP="00D45EA7">
      <w:pPr>
        <w:pStyle w:val="ac"/>
        <w:numPr>
          <w:ilvl w:val="0"/>
          <w:numId w:val="7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C0754B">
        <w:rPr>
          <w:rFonts w:ascii="Times New Roman" w:hAnsi="Times New Roman"/>
          <w:b/>
          <w:sz w:val="24"/>
          <w:szCs w:val="24"/>
        </w:rPr>
        <w:t>5 октября</w:t>
      </w:r>
      <w:r w:rsidRPr="00C0754B">
        <w:rPr>
          <w:rFonts w:ascii="Times New Roman" w:hAnsi="Times New Roman"/>
          <w:b/>
          <w:bCs/>
          <w:sz w:val="24"/>
          <w:szCs w:val="24"/>
        </w:rPr>
        <w:t xml:space="preserve">.  Экскурсия в Пушкин (Екатерининский дворец + парк) + обед в ресторане в Пушкине. </w:t>
      </w:r>
      <w:r w:rsidRPr="00C0754B">
        <w:rPr>
          <w:rFonts w:ascii="Times New Roman" w:hAnsi="Times New Roman"/>
          <w:sz w:val="24"/>
          <w:szCs w:val="24"/>
        </w:rPr>
        <w:t xml:space="preserve">Цена составляет </w:t>
      </w:r>
      <w:r w:rsidRPr="00C0754B">
        <w:rPr>
          <w:rFonts w:ascii="Times New Roman" w:hAnsi="Times New Roman"/>
          <w:sz w:val="24"/>
          <w:szCs w:val="24"/>
          <w:shd w:val="clear" w:color="auto" w:fill="FFFFFF" w:themeFill="background1"/>
        </w:rPr>
        <w:t>2 350 рублей</w:t>
      </w:r>
      <w:r w:rsidRPr="00C0754B">
        <w:rPr>
          <w:rFonts w:ascii="Times New Roman" w:hAnsi="Times New Roman"/>
          <w:sz w:val="24"/>
          <w:szCs w:val="24"/>
        </w:rPr>
        <w:t xml:space="preserve"> с человека</w:t>
      </w:r>
    </w:p>
    <w:p w:rsidR="00C0754B" w:rsidRPr="00C0754B" w:rsidRDefault="00C0754B" w:rsidP="00C0754B">
      <w:pPr>
        <w:pStyle w:val="ac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C0754B">
        <w:rPr>
          <w:rFonts w:ascii="Times New Roman" w:hAnsi="Times New Roman"/>
          <w:sz w:val="24"/>
          <w:szCs w:val="24"/>
        </w:rPr>
        <w:lastRenderedPageBreak/>
        <w:t>В цену входит:  трансфер на автобусе гостиница С-Петербург – Пушкин - гостиница С-Петербург;  услуги экскурсовода; входная плата в Екатерининский дворец и парк; обед в ресторане в Пушкине;  экскурсия по Екатерининскому дворцу.</w:t>
      </w:r>
    </w:p>
    <w:p w:rsidR="00C0754B" w:rsidRDefault="00C0754B" w:rsidP="00C0754B">
      <w:pPr>
        <w:pStyle w:val="a3"/>
        <w:tabs>
          <w:tab w:val="left" w:pos="851"/>
        </w:tabs>
        <w:spacing w:line="240" w:lineRule="auto"/>
        <w:jc w:val="left"/>
        <w:rPr>
          <w:b/>
          <w:sz w:val="26"/>
          <w:szCs w:val="26"/>
        </w:rPr>
      </w:pPr>
    </w:p>
    <w:p w:rsidR="00994694" w:rsidRDefault="00994694" w:rsidP="00C0754B">
      <w:pPr>
        <w:ind w:firstLine="539"/>
        <w:rPr>
          <w:b/>
          <w:sz w:val="32"/>
          <w:szCs w:val="32"/>
          <w:u w:val="single"/>
        </w:rPr>
      </w:pPr>
      <w:r w:rsidRPr="00FD2FB2">
        <w:rPr>
          <w:b/>
          <w:sz w:val="32"/>
          <w:szCs w:val="32"/>
          <w:u w:val="single"/>
        </w:rPr>
        <w:t>Трансфер</w:t>
      </w:r>
    </w:p>
    <w:p w:rsidR="005F1DD7" w:rsidRDefault="005F1DD7" w:rsidP="00CC7097">
      <w:pPr>
        <w:ind w:firstLine="539"/>
        <w:jc w:val="center"/>
        <w:rPr>
          <w:b/>
          <w:sz w:val="32"/>
          <w:szCs w:val="32"/>
          <w:u w:val="single"/>
        </w:rPr>
      </w:pPr>
    </w:p>
    <w:p w:rsidR="005F1DD7" w:rsidRPr="005F1DD7" w:rsidRDefault="005F1DD7" w:rsidP="005F1DD7">
      <w:pPr>
        <w:ind w:firstLine="567"/>
        <w:jc w:val="both"/>
        <w:rPr>
          <w:b/>
          <w:sz w:val="32"/>
          <w:szCs w:val="32"/>
          <w:u w:val="single"/>
        </w:rPr>
      </w:pPr>
      <w:r w:rsidRPr="005F1DD7">
        <w:rPr>
          <w:b/>
          <w:sz w:val="32"/>
          <w:szCs w:val="32"/>
          <w:u w:val="single"/>
        </w:rPr>
        <w:t>К рейсам массового приезда будет организован транспорт.</w:t>
      </w:r>
    </w:p>
    <w:p w:rsidR="005F1DD7" w:rsidRPr="005F1DD7" w:rsidRDefault="005F1DD7" w:rsidP="005F1DD7">
      <w:pPr>
        <w:pStyle w:val="a3"/>
        <w:tabs>
          <w:tab w:val="left" w:pos="709"/>
          <w:tab w:val="left" w:pos="851"/>
        </w:tabs>
        <w:spacing w:line="240" w:lineRule="auto"/>
        <w:ind w:firstLine="567"/>
        <w:rPr>
          <w:b/>
          <w:sz w:val="32"/>
          <w:szCs w:val="32"/>
          <w:u w:val="single"/>
        </w:rPr>
      </w:pPr>
      <w:r w:rsidRPr="005F1DD7">
        <w:rPr>
          <w:b/>
          <w:sz w:val="32"/>
          <w:szCs w:val="32"/>
          <w:u w:val="single"/>
        </w:rPr>
        <w:t>График организованных трансферов будет  размещен на сайте и разослан участникам по электронной почте</w:t>
      </w:r>
      <w:r>
        <w:rPr>
          <w:b/>
          <w:sz w:val="32"/>
          <w:szCs w:val="32"/>
          <w:u w:val="single"/>
        </w:rPr>
        <w:t xml:space="preserve">. </w:t>
      </w:r>
      <w:r w:rsidRPr="005F1DD7">
        <w:rPr>
          <w:b/>
          <w:sz w:val="32"/>
          <w:szCs w:val="32"/>
          <w:u w:val="single"/>
        </w:rPr>
        <w:t xml:space="preserve"> </w:t>
      </w:r>
    </w:p>
    <w:p w:rsidR="005F1DD7" w:rsidRDefault="005F1DD7" w:rsidP="005F1DD7">
      <w:pPr>
        <w:jc w:val="both"/>
        <w:rPr>
          <w:b/>
          <w:i/>
        </w:rPr>
      </w:pPr>
    </w:p>
    <w:p w:rsidR="00994694" w:rsidRDefault="00994694" w:rsidP="00CC7097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b/>
        </w:rPr>
      </w:pPr>
      <w:r>
        <w:rPr>
          <w:b/>
        </w:rPr>
        <w:t xml:space="preserve">Для участников, добирающихся самостоятельно </w:t>
      </w:r>
    </w:p>
    <w:p w:rsidR="00994694" w:rsidRDefault="00994694" w:rsidP="00CC7097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b/>
        </w:rPr>
      </w:pPr>
    </w:p>
    <w:p w:rsidR="00C0754B" w:rsidRDefault="00994694" w:rsidP="00C0754B">
      <w:pPr>
        <w:ind w:left="567"/>
        <w:rPr>
          <w:b/>
          <w:sz w:val="28"/>
          <w:szCs w:val="28"/>
        </w:rPr>
      </w:pPr>
      <w:r w:rsidRPr="00A34F9B">
        <w:rPr>
          <w:b/>
          <w:sz w:val="28"/>
          <w:szCs w:val="28"/>
        </w:rPr>
        <w:t xml:space="preserve">Адрес </w:t>
      </w:r>
      <w:r w:rsidR="00C0754B">
        <w:rPr>
          <w:b/>
          <w:sz w:val="28"/>
          <w:szCs w:val="28"/>
        </w:rPr>
        <w:t xml:space="preserve">отеля Санкт-Петербург: </w:t>
      </w:r>
    </w:p>
    <w:p w:rsidR="00C0754B" w:rsidRDefault="00C0754B" w:rsidP="00C0754B">
      <w:pPr>
        <w:ind w:left="567"/>
        <w:rPr>
          <w:sz w:val="28"/>
          <w:szCs w:val="28"/>
        </w:rPr>
      </w:pPr>
      <w:r w:rsidRPr="002B66A4">
        <w:rPr>
          <w:sz w:val="28"/>
          <w:szCs w:val="28"/>
        </w:rPr>
        <w:t>194044,</w:t>
      </w:r>
      <w:r w:rsidRPr="002B66A4">
        <w:rPr>
          <w:rStyle w:val="apple-converted-space"/>
          <w:sz w:val="28"/>
          <w:szCs w:val="28"/>
        </w:rPr>
        <w:t> </w:t>
      </w:r>
      <w:r w:rsidRPr="002B66A4">
        <w:rPr>
          <w:sz w:val="28"/>
          <w:szCs w:val="28"/>
        </w:rPr>
        <w:t>Россия, Санкт-Петербург,</w:t>
      </w:r>
      <w:r>
        <w:rPr>
          <w:sz w:val="28"/>
          <w:szCs w:val="28"/>
        </w:rPr>
        <w:t xml:space="preserve"> </w:t>
      </w:r>
      <w:r w:rsidRPr="002B66A4">
        <w:rPr>
          <w:sz w:val="28"/>
          <w:szCs w:val="28"/>
        </w:rPr>
        <w:t xml:space="preserve"> </w:t>
      </w:r>
      <w:proofErr w:type="spellStart"/>
      <w:r w:rsidRPr="002B66A4">
        <w:rPr>
          <w:sz w:val="28"/>
          <w:szCs w:val="28"/>
        </w:rPr>
        <w:t>Пироговская</w:t>
      </w:r>
      <w:proofErr w:type="spellEnd"/>
      <w:r w:rsidRPr="002B66A4">
        <w:rPr>
          <w:sz w:val="28"/>
          <w:szCs w:val="28"/>
        </w:rPr>
        <w:t xml:space="preserve"> наб. 5/2 </w:t>
      </w:r>
    </w:p>
    <w:p w:rsidR="00C0754B" w:rsidRPr="002B66A4" w:rsidRDefault="00C0754B" w:rsidP="00C0754B">
      <w:pPr>
        <w:ind w:left="567"/>
        <w:rPr>
          <w:sz w:val="28"/>
          <w:szCs w:val="28"/>
        </w:rPr>
      </w:pPr>
      <w:r w:rsidRPr="002B66A4">
        <w:rPr>
          <w:sz w:val="28"/>
          <w:szCs w:val="28"/>
        </w:rPr>
        <w:t>Тел.: +7 (812) 380 1919</w:t>
      </w:r>
    </w:p>
    <w:p w:rsidR="00C0754B" w:rsidRPr="00A76C43" w:rsidRDefault="00C0754B" w:rsidP="00C0754B">
      <w:pPr>
        <w:ind w:left="567"/>
        <w:rPr>
          <w:sz w:val="28"/>
          <w:szCs w:val="28"/>
        </w:rPr>
      </w:pPr>
      <w:r w:rsidRPr="002B66A4">
        <w:rPr>
          <w:sz w:val="28"/>
          <w:szCs w:val="28"/>
        </w:rPr>
        <w:t>Факс</w:t>
      </w:r>
      <w:r w:rsidRPr="00A76C43">
        <w:rPr>
          <w:sz w:val="28"/>
          <w:szCs w:val="28"/>
        </w:rPr>
        <w:t>: +7 (812) 380 1920</w:t>
      </w:r>
    </w:p>
    <w:p w:rsidR="00C0754B" w:rsidRDefault="00C0754B" w:rsidP="00C0754B">
      <w:pPr>
        <w:ind w:left="567"/>
      </w:pPr>
      <w:r w:rsidRPr="002B66A4">
        <w:rPr>
          <w:sz w:val="28"/>
          <w:szCs w:val="28"/>
          <w:lang w:val="en-US"/>
        </w:rPr>
        <w:t>E</w:t>
      </w:r>
      <w:r w:rsidRPr="00A76C43">
        <w:rPr>
          <w:sz w:val="28"/>
          <w:szCs w:val="28"/>
        </w:rPr>
        <w:t>-</w:t>
      </w:r>
      <w:r w:rsidRPr="002B66A4">
        <w:rPr>
          <w:sz w:val="28"/>
          <w:szCs w:val="28"/>
          <w:lang w:val="en-US"/>
        </w:rPr>
        <w:t>mail</w:t>
      </w:r>
      <w:r w:rsidRPr="00A76C43">
        <w:rPr>
          <w:sz w:val="28"/>
          <w:szCs w:val="28"/>
        </w:rPr>
        <w:t xml:space="preserve">: </w:t>
      </w:r>
      <w:hyperlink r:id="rId9" w:history="1">
        <w:r w:rsidRPr="002B66A4">
          <w:rPr>
            <w:rStyle w:val="a9"/>
            <w:color w:val="000000"/>
            <w:sz w:val="28"/>
            <w:szCs w:val="28"/>
            <w:lang w:val="en-US"/>
          </w:rPr>
          <w:t>hotel</w:t>
        </w:r>
        <w:r w:rsidRPr="00A76C43">
          <w:rPr>
            <w:rStyle w:val="a9"/>
            <w:color w:val="000000"/>
            <w:sz w:val="28"/>
            <w:szCs w:val="28"/>
          </w:rPr>
          <w:t>@</w:t>
        </w:r>
        <w:r w:rsidRPr="002B66A4">
          <w:rPr>
            <w:rStyle w:val="a9"/>
            <w:color w:val="000000"/>
            <w:sz w:val="28"/>
            <w:szCs w:val="28"/>
            <w:lang w:val="en-US"/>
          </w:rPr>
          <w:t>hotel</w:t>
        </w:r>
        <w:r w:rsidRPr="00A76C43">
          <w:rPr>
            <w:rStyle w:val="a9"/>
            <w:color w:val="000000"/>
            <w:sz w:val="28"/>
            <w:szCs w:val="28"/>
          </w:rPr>
          <w:t>-</w:t>
        </w:r>
        <w:proofErr w:type="spellStart"/>
        <w:r w:rsidRPr="002B66A4">
          <w:rPr>
            <w:rStyle w:val="a9"/>
            <w:color w:val="000000"/>
            <w:sz w:val="28"/>
            <w:szCs w:val="28"/>
            <w:lang w:val="en-US"/>
          </w:rPr>
          <w:t>spb</w:t>
        </w:r>
        <w:proofErr w:type="spellEnd"/>
        <w:r w:rsidRPr="00A76C43">
          <w:rPr>
            <w:rStyle w:val="a9"/>
            <w:color w:val="000000"/>
            <w:sz w:val="28"/>
            <w:szCs w:val="28"/>
          </w:rPr>
          <w:t>.</w:t>
        </w:r>
        <w:r w:rsidRPr="002B66A4">
          <w:rPr>
            <w:rStyle w:val="a9"/>
            <w:color w:val="000000"/>
            <w:sz w:val="28"/>
            <w:szCs w:val="28"/>
            <w:lang w:val="en-US"/>
          </w:rPr>
          <w:t>com</w:t>
        </w:r>
      </w:hyperlink>
    </w:p>
    <w:p w:rsidR="00C0754B" w:rsidRDefault="00C0754B" w:rsidP="00C0754B">
      <w:pPr>
        <w:ind w:left="567"/>
        <w:rPr>
          <w:sz w:val="28"/>
          <w:szCs w:val="28"/>
        </w:rPr>
      </w:pPr>
      <w:r>
        <w:rPr>
          <w:sz w:val="28"/>
          <w:szCs w:val="28"/>
        </w:rPr>
        <w:t>Расположен напротив крейсера Аврора.</w:t>
      </w:r>
    </w:p>
    <w:p w:rsidR="00C0754B" w:rsidRDefault="00C0754B" w:rsidP="00C0754B">
      <w:pPr>
        <w:ind w:left="567"/>
      </w:pPr>
      <w:r>
        <w:rPr>
          <w:sz w:val="28"/>
          <w:szCs w:val="28"/>
        </w:rPr>
        <w:t xml:space="preserve">Ближайшая станция метро: </w:t>
      </w:r>
      <w:r w:rsidR="00F47B99">
        <w:rPr>
          <w:sz w:val="28"/>
          <w:szCs w:val="28"/>
        </w:rPr>
        <w:t>Площадь Ленина (Финляндский вокзал)</w:t>
      </w:r>
    </w:p>
    <w:p w:rsidR="00C0754B" w:rsidRPr="00C0754B" w:rsidRDefault="00C0754B" w:rsidP="00C0754B">
      <w:pPr>
        <w:ind w:left="567"/>
      </w:pPr>
    </w:p>
    <w:p w:rsidR="003F6AA5" w:rsidRDefault="003F6AA5" w:rsidP="00CC7097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b/>
        </w:rPr>
      </w:pPr>
      <w:r w:rsidRPr="003F6AA5">
        <w:rPr>
          <w:b/>
          <w:noProof/>
        </w:rPr>
        <w:drawing>
          <wp:inline distT="0" distB="0" distL="0" distR="0">
            <wp:extent cx="4280553" cy="5359179"/>
            <wp:effectExtent l="19050" t="0" r="5697" b="0"/>
            <wp:docPr id="6" name="Рисунок 1" descr="http://www.mirmetro.net/uploaded/images/spb/maps/7fce7848e70c6796173d8afaca528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metro.net/uploaded/images/spb/maps/7fce7848e70c6796173d8afaca528ad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26" cy="535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AA5" w:rsidRDefault="003F6AA5" w:rsidP="00CC7097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b/>
        </w:rPr>
      </w:pPr>
    </w:p>
    <w:p w:rsidR="003F6AA5" w:rsidRDefault="003F6AA5" w:rsidP="00CC7097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b/>
        </w:rPr>
      </w:pPr>
    </w:p>
    <w:p w:rsidR="003F6AA5" w:rsidRDefault="003F6AA5" w:rsidP="00CC7097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b/>
        </w:rPr>
      </w:pPr>
    </w:p>
    <w:p w:rsidR="003F6AA5" w:rsidRDefault="003F6AA5" w:rsidP="00CC7097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b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840"/>
      </w:tblGrid>
      <w:tr w:rsidR="003F6AA5" w:rsidTr="003F6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AA5" w:rsidRDefault="003F6AA5" w:rsidP="003F6AA5"/>
        </w:tc>
        <w:tc>
          <w:tcPr>
            <w:tcW w:w="0" w:type="auto"/>
            <w:vAlign w:val="center"/>
            <w:hideMark/>
          </w:tcPr>
          <w:p w:rsidR="00D45EA7" w:rsidRDefault="00D45EA7" w:rsidP="003F6AA5"/>
          <w:p w:rsidR="003F6AA5" w:rsidRPr="00D45EA7" w:rsidRDefault="003F6AA5" w:rsidP="00D45EA7">
            <w:pPr>
              <w:jc w:val="center"/>
              <w:rPr>
                <w:b/>
                <w:sz w:val="36"/>
                <w:szCs w:val="36"/>
              </w:rPr>
            </w:pPr>
            <w:r w:rsidRPr="00D45EA7">
              <w:rPr>
                <w:b/>
                <w:sz w:val="36"/>
                <w:szCs w:val="36"/>
              </w:rPr>
              <w:t>Как добраться</w:t>
            </w:r>
          </w:p>
          <w:p w:rsidR="003F6AA5" w:rsidRDefault="003F6AA5">
            <w:pPr>
              <w:pStyle w:val="a8"/>
            </w:pPr>
            <w:r>
              <w:rPr>
                <w:rStyle w:val="ad"/>
                <w:rFonts w:eastAsiaTheme="minorEastAsia"/>
              </w:rPr>
              <w:t>От станции метро Площадь Ленина, Финляндского вокзала</w:t>
            </w:r>
          </w:p>
          <w:p w:rsidR="003F6AA5" w:rsidRDefault="003F6AA5">
            <w:pPr>
              <w:pStyle w:val="a8"/>
            </w:pPr>
            <w:r>
              <w:rPr>
                <w:rStyle w:val="ae"/>
              </w:rPr>
              <w:t>На маршрутке</w:t>
            </w:r>
          </w:p>
          <w:p w:rsidR="003F6AA5" w:rsidRDefault="003F6AA5">
            <w:pPr>
              <w:pStyle w:val="a8"/>
            </w:pPr>
            <w:r>
              <w:t>Время в пути: 15 мин.</w:t>
            </w:r>
          </w:p>
          <w:p w:rsidR="003F6AA5" w:rsidRDefault="003F6AA5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4373880" cy="3243580"/>
                  <wp:effectExtent l="19050" t="0" r="7620" b="0"/>
                  <wp:docPr id="10" name="Рисунок 10" descr="http://www.hotel-spb.ru/hotel-spb.nsf/8d4a96745418c501c32577ad003af935/65a822079d503e92c3257670005e7baa/Body/0.1142%21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hotel-spb.ru/hotel-spb.nsf/8d4a96745418c501c32577ad003af935/65a822079d503e92c3257670005e7baa/Body/0.1142%21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880" cy="324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A5" w:rsidRDefault="003F6AA5" w:rsidP="00D45EA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Маршрутки К367, К400, К32, К30 от Финляндского вокзала в направлении Большого </w:t>
            </w:r>
            <w:proofErr w:type="spellStart"/>
            <w:r>
              <w:t>Сампсониевского</w:t>
            </w:r>
            <w:proofErr w:type="spellEnd"/>
            <w:r>
              <w:t xml:space="preserve"> проспекта. Выйдете на остановке «</w:t>
            </w:r>
            <w:proofErr w:type="spellStart"/>
            <w:r>
              <w:t>Боткинская</w:t>
            </w:r>
            <w:proofErr w:type="spellEnd"/>
            <w:r>
              <w:t xml:space="preserve"> улица».</w:t>
            </w:r>
          </w:p>
          <w:p w:rsidR="003F6AA5" w:rsidRDefault="003F6AA5" w:rsidP="00D45EA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Направляйтесь на запад по Финляндскому проспекту в направлении ул. Оренбургская (120 м).</w:t>
            </w:r>
          </w:p>
          <w:p w:rsidR="003F6AA5" w:rsidRDefault="003F6AA5" w:rsidP="00D45EA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Поверните налево на пересечении с </w:t>
            </w:r>
            <w:proofErr w:type="spellStart"/>
            <w:r>
              <w:t>Пироговской</w:t>
            </w:r>
            <w:proofErr w:type="spellEnd"/>
            <w:r>
              <w:t xml:space="preserve"> набережной (230 м).</w:t>
            </w:r>
          </w:p>
          <w:p w:rsidR="003F6AA5" w:rsidRDefault="003F6AA5">
            <w:pPr>
              <w:pStyle w:val="a8"/>
            </w:pPr>
            <w:r>
              <w:rPr>
                <w:rStyle w:val="ae"/>
              </w:rPr>
              <w:t>Пешком:</w:t>
            </w:r>
          </w:p>
          <w:p w:rsidR="003F6AA5" w:rsidRDefault="003F6AA5">
            <w:pPr>
              <w:pStyle w:val="a8"/>
            </w:pPr>
            <w:r>
              <w:t>Время в пути: 14 мин.</w:t>
            </w:r>
          </w:p>
          <w:p w:rsidR="003F6AA5" w:rsidRDefault="003F6AA5">
            <w:pPr>
              <w:pStyle w:val="a8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373880" cy="3243580"/>
                  <wp:effectExtent l="19050" t="0" r="7620" b="0"/>
                  <wp:docPr id="12" name="Рисунок 12" descr="http://www.hotel-spb.ru/hotel-spb.nsf/8d4a96745418c501c32577ad003af935/65a822079d503e92c3257670005e7baa/Body/8.118%21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hotel-spb.ru/hotel-spb.nsf/8d4a96745418c501c32577ad003af935/65a822079d503e92c3257670005e7baa/Body/8.118%21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880" cy="324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A5" w:rsidRDefault="003F6AA5" w:rsidP="00D45EA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Двигайтесь на юг в направлении ул. Комсомола (59 м).</w:t>
            </w:r>
          </w:p>
          <w:p w:rsidR="003F6AA5" w:rsidRDefault="003F6AA5" w:rsidP="00D45EA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Сверните направо на перекрестке с ул. Комсомола (220 м).</w:t>
            </w:r>
          </w:p>
          <w:p w:rsidR="003F6AA5" w:rsidRDefault="003F6AA5" w:rsidP="00D45EA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Поверните налево на пересечении с ул. Академика Лебедева (55 м).</w:t>
            </w:r>
          </w:p>
          <w:p w:rsidR="003F6AA5" w:rsidRDefault="003F6AA5" w:rsidP="00D45EA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Сверните направо на перекрестке с ул. Клиническая (400 м).</w:t>
            </w:r>
          </w:p>
          <w:p w:rsidR="003F6AA5" w:rsidRDefault="003F6AA5" w:rsidP="00D45EA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 xml:space="preserve">Поверните налево на пересечении с просп. Бол. </w:t>
            </w:r>
            <w:proofErr w:type="spellStart"/>
            <w:r>
              <w:t>Сампсониевский</w:t>
            </w:r>
            <w:proofErr w:type="spellEnd"/>
            <w:r>
              <w:t xml:space="preserve"> (180 м).</w:t>
            </w:r>
          </w:p>
          <w:p w:rsidR="003F6AA5" w:rsidRDefault="003F6AA5" w:rsidP="00D45EA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 xml:space="preserve">Сверните направо на перекрестке с наб. </w:t>
            </w:r>
            <w:proofErr w:type="spellStart"/>
            <w:r>
              <w:t>Пироговская</w:t>
            </w:r>
            <w:proofErr w:type="spellEnd"/>
            <w:r>
              <w:t xml:space="preserve"> (140 м).</w:t>
            </w:r>
          </w:p>
          <w:p w:rsidR="003F6AA5" w:rsidRDefault="003F6AA5">
            <w:pPr>
              <w:pStyle w:val="a8"/>
            </w:pPr>
          </w:p>
          <w:p w:rsidR="003F6AA5" w:rsidRDefault="003F6AA5">
            <w:pPr>
              <w:pStyle w:val="a8"/>
            </w:pPr>
            <w:r>
              <w:rPr>
                <w:rStyle w:val="ad"/>
                <w:rFonts w:eastAsiaTheme="minorEastAsia"/>
              </w:rPr>
              <w:t>От Московского вокзала</w:t>
            </w:r>
          </w:p>
          <w:p w:rsidR="003F6AA5" w:rsidRDefault="003F6AA5">
            <w:pPr>
              <w:pStyle w:val="a8"/>
            </w:pPr>
            <w:r>
              <w:rPr>
                <w:rStyle w:val="ae"/>
              </w:rPr>
              <w:t>На метро:</w:t>
            </w:r>
          </w:p>
          <w:p w:rsidR="003F6AA5" w:rsidRDefault="003F6AA5">
            <w:pPr>
              <w:pStyle w:val="a8"/>
            </w:pPr>
            <w:r>
              <w:t>Время в пути: 25 мин.</w:t>
            </w:r>
          </w:p>
          <w:p w:rsidR="003F6AA5" w:rsidRDefault="003F6AA5" w:rsidP="00D45EA7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От ст. метро Площадь Восстания по прямой линии доедете до ст. метро  Площадь Ленина.</w:t>
            </w:r>
          </w:p>
          <w:p w:rsidR="003F6AA5" w:rsidRDefault="003F6AA5" w:rsidP="00D45EA7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От площади Ленина до гостиницы можно добраться на трамвае или пешком (см. карту выше).</w:t>
            </w:r>
          </w:p>
          <w:p w:rsidR="003F6AA5" w:rsidRDefault="003F6AA5">
            <w:pPr>
              <w:pStyle w:val="a8"/>
            </w:pPr>
            <w:r>
              <w:rPr>
                <w:rStyle w:val="ae"/>
              </w:rPr>
              <w:t>Троллейбусом:</w:t>
            </w:r>
          </w:p>
          <w:p w:rsidR="003F6AA5" w:rsidRDefault="003F6AA5">
            <w:pPr>
              <w:pStyle w:val="a8"/>
            </w:pPr>
            <w:r>
              <w:t>Время в пути: 29 мин.</w:t>
            </w:r>
          </w:p>
          <w:p w:rsidR="003F6AA5" w:rsidRDefault="003F6AA5" w:rsidP="00D45EA7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Троллейбус 3 от Невского проспекта в направлении  улицы Маршала Тухачевского выйдете на остановке на пересечении ул. Академика </w:t>
            </w:r>
            <w:proofErr w:type="spellStart"/>
            <w:r>
              <w:t>Лекбедева</w:t>
            </w:r>
            <w:proofErr w:type="spellEnd"/>
            <w:r>
              <w:t xml:space="preserve"> и ул. Комсомола.</w:t>
            </w:r>
          </w:p>
          <w:p w:rsidR="003F6AA5" w:rsidRDefault="003F6AA5" w:rsidP="00D45EA7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Направляйтесь на юг по ул. Академика Лебедева в направлении </w:t>
            </w:r>
            <w:proofErr w:type="spellStart"/>
            <w:r>
              <w:t>Пироговской</w:t>
            </w:r>
            <w:proofErr w:type="spellEnd"/>
            <w:r>
              <w:t xml:space="preserve"> набережной (150 м)</w:t>
            </w:r>
          </w:p>
          <w:p w:rsidR="003F6AA5" w:rsidRDefault="003F6AA5" w:rsidP="00D45EA7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Сверните направо на перекрестке с наб. </w:t>
            </w:r>
            <w:proofErr w:type="spellStart"/>
            <w:r>
              <w:t>Пироговская</w:t>
            </w:r>
            <w:proofErr w:type="spellEnd"/>
            <w:r>
              <w:t xml:space="preserve"> (160. м)</w:t>
            </w:r>
          </w:p>
          <w:p w:rsidR="003F6AA5" w:rsidRDefault="003F6AA5" w:rsidP="00D45EA7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Поверните направо и продолжайте движение по </w:t>
            </w:r>
            <w:proofErr w:type="spellStart"/>
            <w:r>
              <w:t>Пироговской</w:t>
            </w:r>
            <w:proofErr w:type="spellEnd"/>
            <w:r>
              <w:t xml:space="preserve"> набережной.</w:t>
            </w:r>
          </w:p>
          <w:p w:rsidR="003F6AA5" w:rsidRDefault="003F6AA5">
            <w:pPr>
              <w:pStyle w:val="a8"/>
            </w:pPr>
            <w:r>
              <w:rPr>
                <w:rStyle w:val="ad"/>
                <w:rFonts w:eastAsiaTheme="minorEastAsia"/>
              </w:rPr>
              <w:t>От Ладожского вокзала</w:t>
            </w:r>
            <w:r>
              <w:br/>
            </w:r>
            <w:proofErr w:type="gramStart"/>
            <w:r>
              <w:rPr>
                <w:rStyle w:val="ae"/>
              </w:rPr>
              <w:t>На</w:t>
            </w:r>
            <w:proofErr w:type="gramEnd"/>
            <w:r>
              <w:rPr>
                <w:rStyle w:val="ae"/>
              </w:rPr>
              <w:t xml:space="preserve"> метро:</w:t>
            </w:r>
          </w:p>
          <w:p w:rsidR="003F6AA5" w:rsidRDefault="003F6AA5" w:rsidP="00D45EA7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От ст. метро Ладожская Вам нужно доехать до ст. метро  Достоевская и перейти на станцию Владимирская по внутреннему переходу.</w:t>
            </w:r>
          </w:p>
          <w:p w:rsidR="003F6AA5" w:rsidRDefault="003F6AA5" w:rsidP="00D45EA7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От станции м. Владимирская Вы доедете до станции пл. Ленина. </w:t>
            </w:r>
          </w:p>
          <w:p w:rsidR="003F6AA5" w:rsidRDefault="003F6AA5" w:rsidP="00D45EA7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От площади Ленина до гостиницы можно добраться на трамвае или пешком (см. карту выше).</w:t>
            </w:r>
          </w:p>
          <w:p w:rsidR="003F6AA5" w:rsidRDefault="003F6AA5">
            <w:pPr>
              <w:pStyle w:val="a8"/>
            </w:pPr>
            <w:r>
              <w:rPr>
                <w:rStyle w:val="ad"/>
                <w:rFonts w:eastAsiaTheme="minorEastAsia"/>
              </w:rPr>
              <w:lastRenderedPageBreak/>
              <w:t>От Аэропорта Пулково 1</w:t>
            </w:r>
            <w:r>
              <w:br/>
            </w:r>
            <w:r>
              <w:rPr>
                <w:rStyle w:val="ae"/>
              </w:rPr>
              <w:t>На метро:</w:t>
            </w:r>
          </w:p>
          <w:p w:rsidR="003F6AA5" w:rsidRDefault="003F6AA5" w:rsidP="00D45EA7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На автобусе 39 от аэропорта Вы доедете до ст. м. Московская.</w:t>
            </w:r>
          </w:p>
          <w:p w:rsidR="003F6AA5" w:rsidRDefault="003F6AA5" w:rsidP="00D45EA7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 xml:space="preserve">На метро от ст. Московская Вам нужно доехать до ст. </w:t>
            </w:r>
            <w:proofErr w:type="gramStart"/>
            <w:r>
              <w:t>метро  Технологический</w:t>
            </w:r>
            <w:proofErr w:type="gramEnd"/>
            <w:r>
              <w:t xml:space="preserve"> институт (2) и перейти на станцию Технологический институт (1) – перрон напротив.</w:t>
            </w:r>
          </w:p>
          <w:p w:rsidR="003F6AA5" w:rsidRDefault="003F6AA5" w:rsidP="00D45EA7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От ст. Технологический институт Вы доедете до ст. м. Площадь Ленина по прямой ветке метро.</w:t>
            </w:r>
          </w:p>
          <w:p w:rsidR="003F6AA5" w:rsidRDefault="003F6AA5" w:rsidP="00D45EA7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От площади Ленина до гостиницы можно добраться на трамвае или пешком (см. карту выше).</w:t>
            </w:r>
          </w:p>
          <w:p w:rsidR="003F6AA5" w:rsidRDefault="003F6AA5">
            <w:pPr>
              <w:pStyle w:val="a8"/>
            </w:pPr>
            <w:r>
              <w:rPr>
                <w:rStyle w:val="ad"/>
                <w:rFonts w:eastAsiaTheme="minorEastAsia"/>
              </w:rPr>
              <w:t>От Аэропорта Пулково 2</w:t>
            </w:r>
            <w:r>
              <w:br/>
            </w:r>
            <w:r>
              <w:rPr>
                <w:rStyle w:val="ae"/>
              </w:rPr>
              <w:t>На метро:</w:t>
            </w:r>
          </w:p>
          <w:p w:rsidR="003F6AA5" w:rsidRDefault="003F6AA5" w:rsidP="00D45EA7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На автобусе 13 от аэропорта Вы доедете до ст. м. Московская.</w:t>
            </w:r>
          </w:p>
          <w:p w:rsidR="003F6AA5" w:rsidRDefault="003F6AA5" w:rsidP="00D45EA7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 xml:space="preserve">На метро от ст. Московская Вам нужно доехать до ст. </w:t>
            </w:r>
            <w:proofErr w:type="gramStart"/>
            <w:r>
              <w:t>метро  Технологический</w:t>
            </w:r>
            <w:proofErr w:type="gramEnd"/>
            <w:r>
              <w:t xml:space="preserve"> институт (2) и перейти на станцию Технологический институт (1) – перрон напротив.</w:t>
            </w:r>
          </w:p>
          <w:p w:rsidR="003F6AA5" w:rsidRDefault="003F6AA5" w:rsidP="00D45EA7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От ст. Технологический институт Вы доедете до ст. м. Площадь Ленина по прямой ветке метро.</w:t>
            </w:r>
          </w:p>
          <w:p w:rsidR="003F6AA5" w:rsidRDefault="003F6AA5" w:rsidP="00D45EA7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От площади Ленина до гостиницы можно добраться на трамвае или пешком (см. карту выше).</w:t>
            </w:r>
          </w:p>
          <w:p w:rsidR="00D45EA7" w:rsidRDefault="00D45EA7" w:rsidP="00D45EA7">
            <w:pPr>
              <w:spacing w:before="100" w:beforeAutospacing="1" w:after="100" w:afterAutospacing="1"/>
              <w:ind w:left="720"/>
              <w:rPr>
                <w:b/>
                <w:sz w:val="28"/>
                <w:szCs w:val="28"/>
              </w:rPr>
            </w:pPr>
            <w:r w:rsidRPr="00D45EA7">
              <w:rPr>
                <w:b/>
                <w:sz w:val="32"/>
                <w:szCs w:val="32"/>
              </w:rPr>
              <w:t>Такси: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удобно пользоваться Яндекс- такси, </w:t>
            </w:r>
          </w:p>
          <w:p w:rsidR="00D45EA7" w:rsidRPr="00D45EA7" w:rsidRDefault="00D45EA7" w:rsidP="00D45EA7">
            <w:pPr>
              <w:spacing w:before="100" w:beforeAutospacing="1" w:after="100" w:afterAutospacing="1"/>
            </w:pPr>
            <w:r w:rsidRPr="00D45EA7">
              <w:t>Транспортная Служба Отеля «Санкт-Петербург» работает круглосуточно.</w:t>
            </w:r>
          </w:p>
          <w:p w:rsidR="00D45EA7" w:rsidRPr="00D45EA7" w:rsidRDefault="00D45EA7" w:rsidP="00D45EA7">
            <w:pPr>
              <w:spacing w:before="100" w:beforeAutospacing="1" w:after="100" w:afterAutospacing="1"/>
            </w:pPr>
            <w:r w:rsidRPr="00D45EA7">
              <w:t>Трансфер можно заказать по телефону: </w:t>
            </w:r>
            <w:r w:rsidRPr="00D45EA7">
              <w:rPr>
                <w:b/>
                <w:bCs/>
              </w:rPr>
              <w:t>(812) 380-19-11</w:t>
            </w:r>
            <w:r>
              <w:rPr>
                <w:b/>
                <w:bCs/>
              </w:rPr>
              <w:t xml:space="preserve"> (но это дороже)</w:t>
            </w:r>
          </w:p>
          <w:p w:rsidR="00D45EA7" w:rsidRPr="00D45EA7" w:rsidRDefault="00D45EA7" w:rsidP="00D45EA7">
            <w:pPr>
              <w:spacing w:before="100" w:beforeAutospacing="1" w:after="100" w:afterAutospacing="1"/>
              <w:ind w:left="720"/>
              <w:rPr>
                <w:b/>
                <w:sz w:val="28"/>
                <w:szCs w:val="28"/>
              </w:rPr>
            </w:pPr>
          </w:p>
        </w:tc>
      </w:tr>
    </w:tbl>
    <w:p w:rsidR="00D45EA7" w:rsidRDefault="00994694" w:rsidP="00D45EA7">
      <w:pPr>
        <w:tabs>
          <w:tab w:val="left" w:pos="709"/>
          <w:tab w:val="left" w:pos="851"/>
        </w:tabs>
        <w:rPr>
          <w:sz w:val="26"/>
          <w:szCs w:val="26"/>
        </w:rPr>
      </w:pPr>
      <w:r w:rsidRPr="00D45EA7">
        <w:rPr>
          <w:b/>
          <w:sz w:val="26"/>
          <w:szCs w:val="26"/>
          <w:u w:val="single"/>
        </w:rPr>
        <w:lastRenderedPageBreak/>
        <w:t>При возникновении вопросов можно звонить</w:t>
      </w:r>
      <w:r w:rsidR="00141E5B" w:rsidRPr="00D45EA7">
        <w:rPr>
          <w:b/>
          <w:sz w:val="26"/>
          <w:szCs w:val="26"/>
          <w:u w:val="single"/>
        </w:rPr>
        <w:t xml:space="preserve"> </w:t>
      </w:r>
      <w:r w:rsidRPr="00D45EA7">
        <w:rPr>
          <w:sz w:val="26"/>
          <w:szCs w:val="26"/>
        </w:rPr>
        <w:t>–</w:t>
      </w:r>
    </w:p>
    <w:p w:rsidR="00994694" w:rsidRPr="00D45EA7" w:rsidRDefault="00994694" w:rsidP="00D45EA7">
      <w:pPr>
        <w:tabs>
          <w:tab w:val="left" w:pos="709"/>
          <w:tab w:val="left" w:pos="851"/>
        </w:tabs>
        <w:rPr>
          <w:sz w:val="26"/>
          <w:szCs w:val="26"/>
        </w:rPr>
      </w:pPr>
      <w:r w:rsidRPr="00D45EA7">
        <w:rPr>
          <w:sz w:val="26"/>
          <w:szCs w:val="26"/>
        </w:rPr>
        <w:t xml:space="preserve">  </w:t>
      </w:r>
      <w:r w:rsidR="00D45EA7" w:rsidRPr="00D45EA7">
        <w:rPr>
          <w:sz w:val="26"/>
          <w:szCs w:val="26"/>
        </w:rPr>
        <w:t xml:space="preserve">Щепина Ирина </w:t>
      </w:r>
      <w:r w:rsidR="00D45EA7">
        <w:rPr>
          <w:sz w:val="26"/>
          <w:szCs w:val="26"/>
        </w:rPr>
        <w:t xml:space="preserve"> Наумовна </w:t>
      </w:r>
      <w:r w:rsidRPr="00D45EA7">
        <w:rPr>
          <w:sz w:val="26"/>
          <w:szCs w:val="26"/>
        </w:rPr>
        <w:t xml:space="preserve">8-903-651-13-13 </w:t>
      </w:r>
    </w:p>
    <w:p w:rsidR="00D45EA7" w:rsidRDefault="00D45EA7" w:rsidP="00D45EA7">
      <w:pPr>
        <w:pStyle w:val="a3"/>
        <w:tabs>
          <w:tab w:val="left" w:pos="709"/>
          <w:tab w:val="left" w:pos="851"/>
        </w:tabs>
        <w:spacing w:line="240" w:lineRule="auto"/>
        <w:ind w:firstLine="0"/>
      </w:pPr>
      <w:r>
        <w:t xml:space="preserve">Жданова Ольга 8-906-583-6134, </w:t>
      </w:r>
    </w:p>
    <w:p w:rsidR="00141E5B" w:rsidRDefault="00D45EA7" w:rsidP="00D45EA7">
      <w:pPr>
        <w:pStyle w:val="a3"/>
        <w:tabs>
          <w:tab w:val="left" w:pos="709"/>
          <w:tab w:val="left" w:pos="851"/>
        </w:tabs>
        <w:spacing w:line="240" w:lineRule="auto"/>
        <w:ind w:firstLine="0"/>
        <w:rPr>
          <w:sz w:val="26"/>
          <w:szCs w:val="26"/>
        </w:rPr>
      </w:pPr>
      <w:proofErr w:type="spellStart"/>
      <w:r>
        <w:t>Быстрянцева</w:t>
      </w:r>
      <w:proofErr w:type="spellEnd"/>
      <w:r>
        <w:t xml:space="preserve"> Дарья 8-906-678-9726.</w:t>
      </w:r>
    </w:p>
    <w:p w:rsidR="00994694" w:rsidRPr="00D24DA6" w:rsidRDefault="00994694" w:rsidP="00FA5E0A">
      <w:pPr>
        <w:ind w:firstLine="708"/>
        <w:jc w:val="both"/>
        <w:rPr>
          <w:b/>
          <w:i/>
        </w:rPr>
      </w:pPr>
    </w:p>
    <w:p w:rsidR="00994694" w:rsidRPr="00CA652F" w:rsidRDefault="00994694" w:rsidP="00CC709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Очень просим Вас распространить информацию данного письма ближайшим коллегам, участвующим в конференции</w:t>
      </w:r>
      <w:r w:rsidRPr="00CA652F">
        <w:rPr>
          <w:b/>
          <w:i/>
          <w:sz w:val="28"/>
          <w:szCs w:val="28"/>
        </w:rPr>
        <w:t>.</w:t>
      </w:r>
    </w:p>
    <w:p w:rsidR="00994694" w:rsidRPr="00CA652F" w:rsidRDefault="00994694" w:rsidP="00CC7097">
      <w:pPr>
        <w:jc w:val="both"/>
        <w:rPr>
          <w:b/>
          <w:i/>
          <w:sz w:val="28"/>
          <w:szCs w:val="28"/>
        </w:rPr>
      </w:pPr>
    </w:p>
    <w:p w:rsidR="00994694" w:rsidRPr="00532376" w:rsidRDefault="00994694" w:rsidP="00CC7097">
      <w:pPr>
        <w:jc w:val="right"/>
        <w:rPr>
          <w:b/>
          <w:i/>
          <w:sz w:val="28"/>
          <w:szCs w:val="28"/>
        </w:rPr>
      </w:pPr>
      <w:r w:rsidRPr="00532376">
        <w:rPr>
          <w:b/>
          <w:i/>
          <w:sz w:val="28"/>
          <w:szCs w:val="28"/>
        </w:rPr>
        <w:t>Оргкомитет</w:t>
      </w:r>
    </w:p>
    <w:p w:rsidR="00994694" w:rsidRPr="00D24DA6" w:rsidRDefault="00994694" w:rsidP="00621982">
      <w:pPr>
        <w:ind w:left="708" w:firstLine="708"/>
        <w:jc w:val="both"/>
        <w:rPr>
          <w:b/>
          <w:i/>
        </w:rPr>
      </w:pPr>
    </w:p>
    <w:sectPr w:rsidR="00994694" w:rsidRPr="00D24DA6" w:rsidSect="00721504">
      <w:pgSz w:w="11906" w:h="16838"/>
      <w:pgMar w:top="993" w:right="92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1B4B2F"/>
    <w:multiLevelType w:val="multilevel"/>
    <w:tmpl w:val="2F96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A07D5"/>
    <w:multiLevelType w:val="hybridMultilevel"/>
    <w:tmpl w:val="55005BD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3">
    <w:nsid w:val="10193351"/>
    <w:multiLevelType w:val="multilevel"/>
    <w:tmpl w:val="EA52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E07BC"/>
    <w:multiLevelType w:val="multilevel"/>
    <w:tmpl w:val="14AE0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B2B4D"/>
    <w:multiLevelType w:val="multilevel"/>
    <w:tmpl w:val="C0A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36FF8"/>
    <w:multiLevelType w:val="multilevel"/>
    <w:tmpl w:val="B996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8F30B8"/>
    <w:multiLevelType w:val="hybridMultilevel"/>
    <w:tmpl w:val="66AA03F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7842B84"/>
    <w:multiLevelType w:val="multilevel"/>
    <w:tmpl w:val="48DA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2B25BE"/>
    <w:multiLevelType w:val="multilevel"/>
    <w:tmpl w:val="34F2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4688D"/>
    <w:multiLevelType w:val="hybridMultilevel"/>
    <w:tmpl w:val="4D90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3395E"/>
    <w:multiLevelType w:val="multilevel"/>
    <w:tmpl w:val="62B33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C12E1"/>
    <w:multiLevelType w:val="multilevel"/>
    <w:tmpl w:val="0604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  <w:num w:numId="12">
    <w:abstractNumId w:val="13"/>
  </w:num>
  <w:num w:numId="13">
    <w:abstractNumId w:val="6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24C60"/>
    <w:rsid w:val="000008B8"/>
    <w:rsid w:val="000015B6"/>
    <w:rsid w:val="00010BC5"/>
    <w:rsid w:val="00021929"/>
    <w:rsid w:val="00024C60"/>
    <w:rsid w:val="0002505E"/>
    <w:rsid w:val="000318DC"/>
    <w:rsid w:val="00036032"/>
    <w:rsid w:val="000440AF"/>
    <w:rsid w:val="00050F48"/>
    <w:rsid w:val="0006478D"/>
    <w:rsid w:val="000716A9"/>
    <w:rsid w:val="00071DBA"/>
    <w:rsid w:val="00082BD3"/>
    <w:rsid w:val="0008662B"/>
    <w:rsid w:val="000A64BB"/>
    <w:rsid w:val="000B401C"/>
    <w:rsid w:val="000B5D9D"/>
    <w:rsid w:val="000C096E"/>
    <w:rsid w:val="000C44A4"/>
    <w:rsid w:val="000C5C09"/>
    <w:rsid w:val="000C6A8B"/>
    <w:rsid w:val="000E26AD"/>
    <w:rsid w:val="000E464C"/>
    <w:rsid w:val="001004FB"/>
    <w:rsid w:val="001021D1"/>
    <w:rsid w:val="00106783"/>
    <w:rsid w:val="0011530E"/>
    <w:rsid w:val="001212AF"/>
    <w:rsid w:val="0012474E"/>
    <w:rsid w:val="001358D9"/>
    <w:rsid w:val="00141E5B"/>
    <w:rsid w:val="001425A4"/>
    <w:rsid w:val="001578F3"/>
    <w:rsid w:val="00157B90"/>
    <w:rsid w:val="00166249"/>
    <w:rsid w:val="00174DF9"/>
    <w:rsid w:val="00177060"/>
    <w:rsid w:val="00177672"/>
    <w:rsid w:val="00181A1B"/>
    <w:rsid w:val="001822B5"/>
    <w:rsid w:val="00182CC4"/>
    <w:rsid w:val="001901EF"/>
    <w:rsid w:val="0019680C"/>
    <w:rsid w:val="001A03CD"/>
    <w:rsid w:val="001A0F3C"/>
    <w:rsid w:val="001A2410"/>
    <w:rsid w:val="001A334D"/>
    <w:rsid w:val="001A7D3E"/>
    <w:rsid w:val="001B2185"/>
    <w:rsid w:val="001B291D"/>
    <w:rsid w:val="001B6080"/>
    <w:rsid w:val="001B7446"/>
    <w:rsid w:val="001C187E"/>
    <w:rsid w:val="001C2AE7"/>
    <w:rsid w:val="001C4129"/>
    <w:rsid w:val="001C58EB"/>
    <w:rsid w:val="001D45FA"/>
    <w:rsid w:val="001D6151"/>
    <w:rsid w:val="001E0A3F"/>
    <w:rsid w:val="001F2B4D"/>
    <w:rsid w:val="002015A8"/>
    <w:rsid w:val="00201CCA"/>
    <w:rsid w:val="00202338"/>
    <w:rsid w:val="002032F4"/>
    <w:rsid w:val="00210CE2"/>
    <w:rsid w:val="0021467A"/>
    <w:rsid w:val="00217A40"/>
    <w:rsid w:val="00217BE4"/>
    <w:rsid w:val="0022060D"/>
    <w:rsid w:val="00231F16"/>
    <w:rsid w:val="00233EFA"/>
    <w:rsid w:val="00235174"/>
    <w:rsid w:val="00236D4A"/>
    <w:rsid w:val="00240677"/>
    <w:rsid w:val="00250E90"/>
    <w:rsid w:val="00257DE6"/>
    <w:rsid w:val="002623B9"/>
    <w:rsid w:val="00265706"/>
    <w:rsid w:val="00270A41"/>
    <w:rsid w:val="00270C24"/>
    <w:rsid w:val="00287D6B"/>
    <w:rsid w:val="002A628F"/>
    <w:rsid w:val="002B29A9"/>
    <w:rsid w:val="002B48E9"/>
    <w:rsid w:val="002C2C7A"/>
    <w:rsid w:val="002D12C0"/>
    <w:rsid w:val="002D1DAE"/>
    <w:rsid w:val="002D3C94"/>
    <w:rsid w:val="002D705B"/>
    <w:rsid w:val="002E4A41"/>
    <w:rsid w:val="002E7E11"/>
    <w:rsid w:val="002F02E5"/>
    <w:rsid w:val="0030259E"/>
    <w:rsid w:val="003071BB"/>
    <w:rsid w:val="00311B7E"/>
    <w:rsid w:val="00315CBD"/>
    <w:rsid w:val="003339BE"/>
    <w:rsid w:val="003444CA"/>
    <w:rsid w:val="0035190B"/>
    <w:rsid w:val="0035236D"/>
    <w:rsid w:val="00361D62"/>
    <w:rsid w:val="00362DDA"/>
    <w:rsid w:val="00363253"/>
    <w:rsid w:val="003642F1"/>
    <w:rsid w:val="00365FA6"/>
    <w:rsid w:val="00366B3F"/>
    <w:rsid w:val="003735F3"/>
    <w:rsid w:val="00380C64"/>
    <w:rsid w:val="00380C6E"/>
    <w:rsid w:val="003811AA"/>
    <w:rsid w:val="00381FB6"/>
    <w:rsid w:val="003821DA"/>
    <w:rsid w:val="003825B3"/>
    <w:rsid w:val="00392593"/>
    <w:rsid w:val="0039415A"/>
    <w:rsid w:val="00396880"/>
    <w:rsid w:val="003976D3"/>
    <w:rsid w:val="003A0FB9"/>
    <w:rsid w:val="003A4C2F"/>
    <w:rsid w:val="003A64BF"/>
    <w:rsid w:val="003B41EC"/>
    <w:rsid w:val="003C6A69"/>
    <w:rsid w:val="003D40FD"/>
    <w:rsid w:val="003D60F4"/>
    <w:rsid w:val="003D6FEC"/>
    <w:rsid w:val="003E3014"/>
    <w:rsid w:val="003E583F"/>
    <w:rsid w:val="003F061B"/>
    <w:rsid w:val="003F6AA5"/>
    <w:rsid w:val="00403EEA"/>
    <w:rsid w:val="00414B93"/>
    <w:rsid w:val="0041722A"/>
    <w:rsid w:val="004249F9"/>
    <w:rsid w:val="004274CC"/>
    <w:rsid w:val="004315C2"/>
    <w:rsid w:val="004340F3"/>
    <w:rsid w:val="00437F8C"/>
    <w:rsid w:val="00440F56"/>
    <w:rsid w:val="00441FF5"/>
    <w:rsid w:val="00442E53"/>
    <w:rsid w:val="00445A3F"/>
    <w:rsid w:val="004538D1"/>
    <w:rsid w:val="00454E5C"/>
    <w:rsid w:val="004639B3"/>
    <w:rsid w:val="00467FA6"/>
    <w:rsid w:val="00486F99"/>
    <w:rsid w:val="004874A5"/>
    <w:rsid w:val="00491173"/>
    <w:rsid w:val="00492D54"/>
    <w:rsid w:val="004A1969"/>
    <w:rsid w:val="004A4C06"/>
    <w:rsid w:val="004A7BDD"/>
    <w:rsid w:val="004B4135"/>
    <w:rsid w:val="004B5952"/>
    <w:rsid w:val="004C1EF0"/>
    <w:rsid w:val="004C6798"/>
    <w:rsid w:val="004C6C12"/>
    <w:rsid w:val="004E2C25"/>
    <w:rsid w:val="004E3931"/>
    <w:rsid w:val="004F2233"/>
    <w:rsid w:val="005071D1"/>
    <w:rsid w:val="00510D6C"/>
    <w:rsid w:val="00513D34"/>
    <w:rsid w:val="00514ECF"/>
    <w:rsid w:val="00520D49"/>
    <w:rsid w:val="00521A2F"/>
    <w:rsid w:val="005224B4"/>
    <w:rsid w:val="00522FDD"/>
    <w:rsid w:val="00523CBD"/>
    <w:rsid w:val="00532376"/>
    <w:rsid w:val="00541793"/>
    <w:rsid w:val="00545878"/>
    <w:rsid w:val="005458C6"/>
    <w:rsid w:val="00547B4F"/>
    <w:rsid w:val="0055297A"/>
    <w:rsid w:val="00560A1D"/>
    <w:rsid w:val="00561F1D"/>
    <w:rsid w:val="00566582"/>
    <w:rsid w:val="00571167"/>
    <w:rsid w:val="00573D14"/>
    <w:rsid w:val="00574711"/>
    <w:rsid w:val="00576BEE"/>
    <w:rsid w:val="00585F9B"/>
    <w:rsid w:val="0059562D"/>
    <w:rsid w:val="005A3830"/>
    <w:rsid w:val="005A5810"/>
    <w:rsid w:val="005B180D"/>
    <w:rsid w:val="005B4354"/>
    <w:rsid w:val="005B43C2"/>
    <w:rsid w:val="005C4F5B"/>
    <w:rsid w:val="005D18EE"/>
    <w:rsid w:val="005D59BE"/>
    <w:rsid w:val="005D64AB"/>
    <w:rsid w:val="005E6597"/>
    <w:rsid w:val="005F0E89"/>
    <w:rsid w:val="005F1DD7"/>
    <w:rsid w:val="005F3C06"/>
    <w:rsid w:val="005F5BFA"/>
    <w:rsid w:val="005F79B8"/>
    <w:rsid w:val="006004D1"/>
    <w:rsid w:val="00601A7D"/>
    <w:rsid w:val="006037E5"/>
    <w:rsid w:val="00605DB6"/>
    <w:rsid w:val="00607802"/>
    <w:rsid w:val="00613183"/>
    <w:rsid w:val="00614D2B"/>
    <w:rsid w:val="006166DF"/>
    <w:rsid w:val="00621982"/>
    <w:rsid w:val="00631158"/>
    <w:rsid w:val="00636AEC"/>
    <w:rsid w:val="00642AEB"/>
    <w:rsid w:val="00642F9B"/>
    <w:rsid w:val="00646C1B"/>
    <w:rsid w:val="00662EE2"/>
    <w:rsid w:val="00664297"/>
    <w:rsid w:val="00665A65"/>
    <w:rsid w:val="006707B1"/>
    <w:rsid w:val="006724C3"/>
    <w:rsid w:val="00672FA6"/>
    <w:rsid w:val="00686184"/>
    <w:rsid w:val="00687C15"/>
    <w:rsid w:val="00695388"/>
    <w:rsid w:val="006A0876"/>
    <w:rsid w:val="006A2B9A"/>
    <w:rsid w:val="006A6476"/>
    <w:rsid w:val="006A71AE"/>
    <w:rsid w:val="006C0645"/>
    <w:rsid w:val="006C09C3"/>
    <w:rsid w:val="006D37DE"/>
    <w:rsid w:val="006D7589"/>
    <w:rsid w:val="006E11FA"/>
    <w:rsid w:val="006F0FF2"/>
    <w:rsid w:val="006F488C"/>
    <w:rsid w:val="007046F0"/>
    <w:rsid w:val="00714544"/>
    <w:rsid w:val="00721504"/>
    <w:rsid w:val="00724D41"/>
    <w:rsid w:val="00725DAE"/>
    <w:rsid w:val="007263D5"/>
    <w:rsid w:val="00732B88"/>
    <w:rsid w:val="00733F04"/>
    <w:rsid w:val="00743AB2"/>
    <w:rsid w:val="00744A29"/>
    <w:rsid w:val="0074665F"/>
    <w:rsid w:val="007520B9"/>
    <w:rsid w:val="0075473C"/>
    <w:rsid w:val="00754B21"/>
    <w:rsid w:val="00761946"/>
    <w:rsid w:val="00767AF0"/>
    <w:rsid w:val="00775468"/>
    <w:rsid w:val="0078343A"/>
    <w:rsid w:val="00790524"/>
    <w:rsid w:val="007A16CE"/>
    <w:rsid w:val="007A1D34"/>
    <w:rsid w:val="007A364A"/>
    <w:rsid w:val="007B1F3B"/>
    <w:rsid w:val="007B4C8B"/>
    <w:rsid w:val="007B6B36"/>
    <w:rsid w:val="007C4439"/>
    <w:rsid w:val="007C48C6"/>
    <w:rsid w:val="007D229A"/>
    <w:rsid w:val="007D450E"/>
    <w:rsid w:val="007D79BF"/>
    <w:rsid w:val="007E6FA4"/>
    <w:rsid w:val="007F4342"/>
    <w:rsid w:val="007F6252"/>
    <w:rsid w:val="007F68F3"/>
    <w:rsid w:val="00806D2A"/>
    <w:rsid w:val="00810D8E"/>
    <w:rsid w:val="00814186"/>
    <w:rsid w:val="008252E4"/>
    <w:rsid w:val="008310BA"/>
    <w:rsid w:val="0083637A"/>
    <w:rsid w:val="00840170"/>
    <w:rsid w:val="00842EB2"/>
    <w:rsid w:val="0084788B"/>
    <w:rsid w:val="00851208"/>
    <w:rsid w:val="00851C9B"/>
    <w:rsid w:val="0085202E"/>
    <w:rsid w:val="008530DF"/>
    <w:rsid w:val="008551C3"/>
    <w:rsid w:val="00863B7F"/>
    <w:rsid w:val="0088607F"/>
    <w:rsid w:val="008877CE"/>
    <w:rsid w:val="0089173A"/>
    <w:rsid w:val="00895F2E"/>
    <w:rsid w:val="008A6930"/>
    <w:rsid w:val="008B1210"/>
    <w:rsid w:val="008B6551"/>
    <w:rsid w:val="008D0DAD"/>
    <w:rsid w:val="008D1E3B"/>
    <w:rsid w:val="008E24CF"/>
    <w:rsid w:val="008E422E"/>
    <w:rsid w:val="008E4B5E"/>
    <w:rsid w:val="008F18AB"/>
    <w:rsid w:val="008F2AC4"/>
    <w:rsid w:val="008F4C54"/>
    <w:rsid w:val="008F6AFD"/>
    <w:rsid w:val="00903DCF"/>
    <w:rsid w:val="0091613B"/>
    <w:rsid w:val="00927ACE"/>
    <w:rsid w:val="00930D25"/>
    <w:rsid w:val="0093375D"/>
    <w:rsid w:val="009349EA"/>
    <w:rsid w:val="009354AB"/>
    <w:rsid w:val="009368B6"/>
    <w:rsid w:val="00937F23"/>
    <w:rsid w:val="00953CA5"/>
    <w:rsid w:val="009544E7"/>
    <w:rsid w:val="0096055D"/>
    <w:rsid w:val="0096439C"/>
    <w:rsid w:val="0097290E"/>
    <w:rsid w:val="009739EC"/>
    <w:rsid w:val="009772E9"/>
    <w:rsid w:val="009779FD"/>
    <w:rsid w:val="00977EBF"/>
    <w:rsid w:val="00994694"/>
    <w:rsid w:val="009A01F3"/>
    <w:rsid w:val="009A1D88"/>
    <w:rsid w:val="009A273D"/>
    <w:rsid w:val="009A3238"/>
    <w:rsid w:val="009A5A37"/>
    <w:rsid w:val="009A5FB7"/>
    <w:rsid w:val="009A7743"/>
    <w:rsid w:val="009D34A7"/>
    <w:rsid w:val="009D54CF"/>
    <w:rsid w:val="009E023D"/>
    <w:rsid w:val="009E0A59"/>
    <w:rsid w:val="009E1E51"/>
    <w:rsid w:val="009E4AF1"/>
    <w:rsid w:val="009E50A3"/>
    <w:rsid w:val="009F0397"/>
    <w:rsid w:val="009F34A2"/>
    <w:rsid w:val="009F3948"/>
    <w:rsid w:val="009F5149"/>
    <w:rsid w:val="009F6F63"/>
    <w:rsid w:val="00A04251"/>
    <w:rsid w:val="00A07E3E"/>
    <w:rsid w:val="00A10170"/>
    <w:rsid w:val="00A12DC4"/>
    <w:rsid w:val="00A32992"/>
    <w:rsid w:val="00A34F9B"/>
    <w:rsid w:val="00A374B0"/>
    <w:rsid w:val="00A37BE3"/>
    <w:rsid w:val="00A41B52"/>
    <w:rsid w:val="00A43346"/>
    <w:rsid w:val="00A4367E"/>
    <w:rsid w:val="00A5239E"/>
    <w:rsid w:val="00A53530"/>
    <w:rsid w:val="00A62273"/>
    <w:rsid w:val="00A66554"/>
    <w:rsid w:val="00A71B29"/>
    <w:rsid w:val="00A7549F"/>
    <w:rsid w:val="00A824C3"/>
    <w:rsid w:val="00A841DD"/>
    <w:rsid w:val="00AA5DAD"/>
    <w:rsid w:val="00AB25B1"/>
    <w:rsid w:val="00AB2A90"/>
    <w:rsid w:val="00AD2DA9"/>
    <w:rsid w:val="00AD561A"/>
    <w:rsid w:val="00AE5E54"/>
    <w:rsid w:val="00AF165B"/>
    <w:rsid w:val="00B10390"/>
    <w:rsid w:val="00B14EA4"/>
    <w:rsid w:val="00B15A72"/>
    <w:rsid w:val="00B209A0"/>
    <w:rsid w:val="00B2110B"/>
    <w:rsid w:val="00B2200B"/>
    <w:rsid w:val="00B23BB4"/>
    <w:rsid w:val="00B34381"/>
    <w:rsid w:val="00B361E7"/>
    <w:rsid w:val="00B36847"/>
    <w:rsid w:val="00B37972"/>
    <w:rsid w:val="00B37E0F"/>
    <w:rsid w:val="00B4595C"/>
    <w:rsid w:val="00B471D4"/>
    <w:rsid w:val="00B54562"/>
    <w:rsid w:val="00B54E64"/>
    <w:rsid w:val="00B554B0"/>
    <w:rsid w:val="00B65CA5"/>
    <w:rsid w:val="00B666F2"/>
    <w:rsid w:val="00B727CF"/>
    <w:rsid w:val="00B727EC"/>
    <w:rsid w:val="00B7318C"/>
    <w:rsid w:val="00B73D7C"/>
    <w:rsid w:val="00B7459E"/>
    <w:rsid w:val="00B76478"/>
    <w:rsid w:val="00B87C45"/>
    <w:rsid w:val="00BA6140"/>
    <w:rsid w:val="00BA64BF"/>
    <w:rsid w:val="00BB4184"/>
    <w:rsid w:val="00BB4283"/>
    <w:rsid w:val="00BC11F7"/>
    <w:rsid w:val="00BC4D67"/>
    <w:rsid w:val="00BC5DCC"/>
    <w:rsid w:val="00BD3C95"/>
    <w:rsid w:val="00BE504A"/>
    <w:rsid w:val="00BE526F"/>
    <w:rsid w:val="00BE6EA9"/>
    <w:rsid w:val="00BE7DBB"/>
    <w:rsid w:val="00BF07ED"/>
    <w:rsid w:val="00BF0FF4"/>
    <w:rsid w:val="00BF36ED"/>
    <w:rsid w:val="00BF50EE"/>
    <w:rsid w:val="00BF65A1"/>
    <w:rsid w:val="00C006B9"/>
    <w:rsid w:val="00C00ECD"/>
    <w:rsid w:val="00C069D4"/>
    <w:rsid w:val="00C0754B"/>
    <w:rsid w:val="00C15B12"/>
    <w:rsid w:val="00C36E02"/>
    <w:rsid w:val="00C43216"/>
    <w:rsid w:val="00C43902"/>
    <w:rsid w:val="00C46AC6"/>
    <w:rsid w:val="00C47619"/>
    <w:rsid w:val="00C50D45"/>
    <w:rsid w:val="00C54412"/>
    <w:rsid w:val="00C5570B"/>
    <w:rsid w:val="00C6369C"/>
    <w:rsid w:val="00C636C7"/>
    <w:rsid w:val="00C640E2"/>
    <w:rsid w:val="00C65009"/>
    <w:rsid w:val="00C751C3"/>
    <w:rsid w:val="00C75D79"/>
    <w:rsid w:val="00C813C7"/>
    <w:rsid w:val="00C90E61"/>
    <w:rsid w:val="00C92A5F"/>
    <w:rsid w:val="00C92B82"/>
    <w:rsid w:val="00C95531"/>
    <w:rsid w:val="00C96CBE"/>
    <w:rsid w:val="00CA4EAD"/>
    <w:rsid w:val="00CA652F"/>
    <w:rsid w:val="00CC6182"/>
    <w:rsid w:val="00CC7097"/>
    <w:rsid w:val="00CC7EEA"/>
    <w:rsid w:val="00CD0C35"/>
    <w:rsid w:val="00CD188C"/>
    <w:rsid w:val="00CD6380"/>
    <w:rsid w:val="00CE1F35"/>
    <w:rsid w:val="00CF0F23"/>
    <w:rsid w:val="00CF1302"/>
    <w:rsid w:val="00CF3EBC"/>
    <w:rsid w:val="00D12977"/>
    <w:rsid w:val="00D15BE1"/>
    <w:rsid w:val="00D207EA"/>
    <w:rsid w:val="00D21C68"/>
    <w:rsid w:val="00D24DA6"/>
    <w:rsid w:val="00D335EF"/>
    <w:rsid w:val="00D3582D"/>
    <w:rsid w:val="00D37D91"/>
    <w:rsid w:val="00D45EA7"/>
    <w:rsid w:val="00D51EAD"/>
    <w:rsid w:val="00D60DA5"/>
    <w:rsid w:val="00D66147"/>
    <w:rsid w:val="00D7016B"/>
    <w:rsid w:val="00D75AF0"/>
    <w:rsid w:val="00D8013E"/>
    <w:rsid w:val="00D81970"/>
    <w:rsid w:val="00D81C66"/>
    <w:rsid w:val="00D821B0"/>
    <w:rsid w:val="00D8481D"/>
    <w:rsid w:val="00D84F03"/>
    <w:rsid w:val="00D9152B"/>
    <w:rsid w:val="00D91E1F"/>
    <w:rsid w:val="00D93755"/>
    <w:rsid w:val="00D94639"/>
    <w:rsid w:val="00D9581F"/>
    <w:rsid w:val="00D96E58"/>
    <w:rsid w:val="00DB4F60"/>
    <w:rsid w:val="00DB721F"/>
    <w:rsid w:val="00DC463E"/>
    <w:rsid w:val="00DD01F7"/>
    <w:rsid w:val="00DD1AE2"/>
    <w:rsid w:val="00DD546D"/>
    <w:rsid w:val="00DE3F75"/>
    <w:rsid w:val="00DE68B9"/>
    <w:rsid w:val="00DE7DD8"/>
    <w:rsid w:val="00DF4BD9"/>
    <w:rsid w:val="00DF614C"/>
    <w:rsid w:val="00E030E9"/>
    <w:rsid w:val="00E07296"/>
    <w:rsid w:val="00E1606C"/>
    <w:rsid w:val="00E2343E"/>
    <w:rsid w:val="00E245D3"/>
    <w:rsid w:val="00E254AE"/>
    <w:rsid w:val="00E32833"/>
    <w:rsid w:val="00E32B8E"/>
    <w:rsid w:val="00E33EEE"/>
    <w:rsid w:val="00E37D73"/>
    <w:rsid w:val="00E40B37"/>
    <w:rsid w:val="00E40FE6"/>
    <w:rsid w:val="00E41CB4"/>
    <w:rsid w:val="00E47C31"/>
    <w:rsid w:val="00E51895"/>
    <w:rsid w:val="00E52717"/>
    <w:rsid w:val="00E56A8A"/>
    <w:rsid w:val="00E60374"/>
    <w:rsid w:val="00E653C9"/>
    <w:rsid w:val="00E759B4"/>
    <w:rsid w:val="00E81161"/>
    <w:rsid w:val="00E832F1"/>
    <w:rsid w:val="00E84EA1"/>
    <w:rsid w:val="00EA042C"/>
    <w:rsid w:val="00EA206F"/>
    <w:rsid w:val="00EB1F2F"/>
    <w:rsid w:val="00EB2172"/>
    <w:rsid w:val="00EB5195"/>
    <w:rsid w:val="00EB6875"/>
    <w:rsid w:val="00EC0E83"/>
    <w:rsid w:val="00EC1E13"/>
    <w:rsid w:val="00EC2A04"/>
    <w:rsid w:val="00EC6CA2"/>
    <w:rsid w:val="00ED3CA7"/>
    <w:rsid w:val="00ED4D21"/>
    <w:rsid w:val="00EE0FB9"/>
    <w:rsid w:val="00EE2484"/>
    <w:rsid w:val="00EE6AC1"/>
    <w:rsid w:val="00EF2E01"/>
    <w:rsid w:val="00F02ED4"/>
    <w:rsid w:val="00F07F59"/>
    <w:rsid w:val="00F118D0"/>
    <w:rsid w:val="00F11D26"/>
    <w:rsid w:val="00F14ECE"/>
    <w:rsid w:val="00F178EF"/>
    <w:rsid w:val="00F2024E"/>
    <w:rsid w:val="00F20720"/>
    <w:rsid w:val="00F24CE9"/>
    <w:rsid w:val="00F26431"/>
    <w:rsid w:val="00F27260"/>
    <w:rsid w:val="00F354EA"/>
    <w:rsid w:val="00F35872"/>
    <w:rsid w:val="00F35F83"/>
    <w:rsid w:val="00F37A30"/>
    <w:rsid w:val="00F421FA"/>
    <w:rsid w:val="00F42425"/>
    <w:rsid w:val="00F45255"/>
    <w:rsid w:val="00F47B99"/>
    <w:rsid w:val="00F519E4"/>
    <w:rsid w:val="00F52B5D"/>
    <w:rsid w:val="00F53BBB"/>
    <w:rsid w:val="00F54FE0"/>
    <w:rsid w:val="00F5654D"/>
    <w:rsid w:val="00F63AD2"/>
    <w:rsid w:val="00F650EA"/>
    <w:rsid w:val="00F66E3D"/>
    <w:rsid w:val="00F705DF"/>
    <w:rsid w:val="00F73AF7"/>
    <w:rsid w:val="00F74270"/>
    <w:rsid w:val="00F77F2F"/>
    <w:rsid w:val="00F90AAA"/>
    <w:rsid w:val="00F9139C"/>
    <w:rsid w:val="00F921FF"/>
    <w:rsid w:val="00F93A37"/>
    <w:rsid w:val="00F955A3"/>
    <w:rsid w:val="00FA5A53"/>
    <w:rsid w:val="00FA5C1E"/>
    <w:rsid w:val="00FA5E0A"/>
    <w:rsid w:val="00FB2E6E"/>
    <w:rsid w:val="00FC1851"/>
    <w:rsid w:val="00FC6757"/>
    <w:rsid w:val="00FD1194"/>
    <w:rsid w:val="00FD2174"/>
    <w:rsid w:val="00FD2FB2"/>
    <w:rsid w:val="00FE1591"/>
    <w:rsid w:val="00FE5637"/>
    <w:rsid w:val="00FF0C68"/>
    <w:rsid w:val="00FF3C87"/>
    <w:rsid w:val="00FF64E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51DE81-8350-483E-92D6-3900A525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4C60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70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24C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F6A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C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7706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F65A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2CA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024C6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24DA6"/>
    <w:rPr>
      <w:rFonts w:cs="Times New Roman"/>
      <w:sz w:val="28"/>
      <w:szCs w:val="28"/>
    </w:rPr>
  </w:style>
  <w:style w:type="table" w:styleId="a5">
    <w:name w:val="Table Grid"/>
    <w:basedOn w:val="a1"/>
    <w:uiPriority w:val="99"/>
    <w:rsid w:val="00024C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024C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22CA3"/>
    <w:rPr>
      <w:sz w:val="24"/>
      <w:szCs w:val="24"/>
    </w:rPr>
  </w:style>
  <w:style w:type="character" w:styleId="HTML">
    <w:name w:val="HTML Typewriter"/>
    <w:basedOn w:val="a0"/>
    <w:uiPriority w:val="99"/>
    <w:rsid w:val="00024C60"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8F6AFD"/>
    <w:pPr>
      <w:spacing w:before="75" w:after="75"/>
      <w:ind w:left="400"/>
    </w:pPr>
    <w:rPr>
      <w:rFonts w:ascii="Verdana" w:hAnsi="Verdana"/>
      <w:sz w:val="18"/>
      <w:szCs w:val="18"/>
    </w:rPr>
  </w:style>
  <w:style w:type="character" w:styleId="a9">
    <w:name w:val="Hyperlink"/>
    <w:basedOn w:val="a0"/>
    <w:uiPriority w:val="99"/>
    <w:rsid w:val="00B209A0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863B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22CA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F02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CA3"/>
    <w:rPr>
      <w:sz w:val="0"/>
      <w:szCs w:val="0"/>
    </w:rPr>
  </w:style>
  <w:style w:type="paragraph" w:customStyle="1" w:styleId="ConsNormal">
    <w:name w:val="ConsNormal"/>
    <w:uiPriority w:val="99"/>
    <w:rsid w:val="005458C6"/>
    <w:pPr>
      <w:widowControl w:val="0"/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styleId="ac">
    <w:name w:val="List Paragraph"/>
    <w:basedOn w:val="a"/>
    <w:uiPriority w:val="99"/>
    <w:qFormat/>
    <w:rsid w:val="0055297A"/>
    <w:pPr>
      <w:spacing w:line="248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071BB"/>
    <w:rPr>
      <w:rFonts w:cs="Times New Roman"/>
    </w:rPr>
  </w:style>
  <w:style w:type="character" w:styleId="ad">
    <w:name w:val="Strong"/>
    <w:basedOn w:val="a0"/>
    <w:uiPriority w:val="22"/>
    <w:qFormat/>
    <w:rsid w:val="00E40B37"/>
    <w:rPr>
      <w:rFonts w:cs="Times New Roman"/>
      <w:b/>
      <w:bCs/>
    </w:rPr>
  </w:style>
  <w:style w:type="character" w:customStyle="1" w:styleId="icophone">
    <w:name w:val="ico_phone"/>
    <w:basedOn w:val="a0"/>
    <w:uiPriority w:val="99"/>
    <w:rsid w:val="009354AB"/>
    <w:rPr>
      <w:rFonts w:cs="Times New Roman"/>
    </w:rPr>
  </w:style>
  <w:style w:type="character" w:styleId="ae">
    <w:name w:val="Emphasis"/>
    <w:basedOn w:val="a0"/>
    <w:uiPriority w:val="20"/>
    <w:qFormat/>
    <w:locked/>
    <w:rsid w:val="009354AB"/>
    <w:rPr>
      <w:rFonts w:cs="Times New Roman"/>
      <w:i/>
      <w:iCs/>
    </w:rPr>
  </w:style>
  <w:style w:type="paragraph" w:customStyle="1" w:styleId="11">
    <w:name w:val="Абзац списка1"/>
    <w:basedOn w:val="a"/>
    <w:qFormat/>
    <w:rsid w:val="00414B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rtecenter">
    <w:name w:val="rtecenter"/>
    <w:basedOn w:val="a"/>
    <w:rsid w:val="00414B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5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90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7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mi.online/smse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tel@hotel-spb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spa.ru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nes.ru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hotel@hotel-sp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16988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shchepina_in</cp:lastModifiedBy>
  <cp:revision>2</cp:revision>
  <cp:lastPrinted>2015-08-29T10:41:00Z</cp:lastPrinted>
  <dcterms:created xsi:type="dcterms:W3CDTF">2016-09-29T20:59:00Z</dcterms:created>
  <dcterms:modified xsi:type="dcterms:W3CDTF">2016-09-29T20:59:00Z</dcterms:modified>
</cp:coreProperties>
</file>